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DD6" w:rsidRPr="00BA2DD6" w:rsidRDefault="00BA2DD6" w:rsidP="00BA2DD6">
      <w:pPr>
        <w:widowControl w:val="0"/>
        <w:autoSpaceDE w:val="0"/>
        <w:autoSpaceDN w:val="0"/>
        <w:adjustRightInd w:val="0"/>
        <w:spacing w:after="0" w:line="240" w:lineRule="auto"/>
        <w:jc w:val="center"/>
        <w:rPr>
          <w:rFonts w:ascii="Calibri" w:eastAsia="Calibri" w:hAnsi="Calibri" w:cs="Times New Roman"/>
          <w:bCs/>
          <w:color w:val="FF0000"/>
          <w:sz w:val="28"/>
          <w:szCs w:val="28"/>
        </w:rPr>
      </w:pPr>
      <w:r w:rsidRPr="00BA2DD6">
        <w:rPr>
          <w:rFonts w:ascii="Calibri" w:eastAsia="Calibri" w:hAnsi="Calibri" w:cs="Times New Roman"/>
          <w:noProof/>
          <w:color w:val="FF0000"/>
          <w:lang w:eastAsia="ru-RU"/>
        </w:rPr>
        <w:drawing>
          <wp:inline distT="0" distB="0" distL="0" distR="0">
            <wp:extent cx="438912" cy="509001"/>
            <wp:effectExtent l="19050" t="0" r="0" b="0"/>
            <wp:docPr id="1"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атарский%20р-н-герб-тон"/>
                    <pic:cNvPicPr>
                      <a:picLocks noChangeAspect="1" noChangeArrowheads="1"/>
                    </pic:cNvPicPr>
                  </pic:nvPicPr>
                  <pic:blipFill>
                    <a:blip r:embed="rId5" cstate="print"/>
                    <a:srcRect t="32193" r="7501"/>
                    <a:stretch>
                      <a:fillRect/>
                    </a:stretch>
                  </pic:blipFill>
                  <pic:spPr bwMode="auto">
                    <a:xfrm>
                      <a:off x="0" y="0"/>
                      <a:ext cx="444406" cy="515373"/>
                    </a:xfrm>
                    <a:prstGeom prst="rect">
                      <a:avLst/>
                    </a:prstGeom>
                    <a:noFill/>
                    <a:ln w="9525">
                      <a:noFill/>
                      <a:miter lim="800000"/>
                      <a:headEnd/>
                      <a:tailEnd/>
                    </a:ln>
                  </pic:spPr>
                </pic:pic>
              </a:graphicData>
            </a:graphic>
          </wp:inline>
        </w:drawing>
      </w:r>
    </w:p>
    <w:p w:rsidR="00BA2DD6" w:rsidRPr="00BA2DD6" w:rsidRDefault="00BA2DD6" w:rsidP="00BA2DD6">
      <w:pPr>
        <w:spacing w:after="0" w:line="240" w:lineRule="auto"/>
        <w:jc w:val="center"/>
        <w:rPr>
          <w:rFonts w:ascii="Times New Roman" w:eastAsia="Times New Roman" w:hAnsi="Times New Roman" w:cs="Times New Roman"/>
          <w:sz w:val="27"/>
          <w:szCs w:val="27"/>
          <w:lang w:eastAsia="ru-RU"/>
        </w:rPr>
      </w:pPr>
      <w:r w:rsidRPr="00BA2DD6">
        <w:rPr>
          <w:rFonts w:ascii="Times New Roman" w:eastAsia="Times New Roman" w:hAnsi="Times New Roman" w:cs="Times New Roman"/>
          <w:b/>
          <w:sz w:val="27"/>
          <w:szCs w:val="27"/>
          <w:lang w:eastAsia="ru-RU"/>
        </w:rPr>
        <w:t>РЕШЕНИЕ</w:t>
      </w:r>
    </w:p>
    <w:p w:rsidR="00BA2DD6" w:rsidRPr="00BA2DD6" w:rsidRDefault="00BA2DD6" w:rsidP="00BA2DD6">
      <w:pPr>
        <w:spacing w:after="0" w:line="240" w:lineRule="auto"/>
        <w:jc w:val="center"/>
        <w:rPr>
          <w:rFonts w:ascii="Times New Roman" w:eastAsia="Calibri" w:hAnsi="Times New Roman" w:cs="Times New Roman"/>
          <w:b/>
          <w:sz w:val="27"/>
          <w:szCs w:val="27"/>
        </w:rPr>
      </w:pPr>
      <w:r w:rsidRPr="00BA2DD6">
        <w:rPr>
          <w:rFonts w:ascii="Times New Roman" w:eastAsia="Calibri" w:hAnsi="Times New Roman" w:cs="Times New Roman"/>
          <w:b/>
          <w:sz w:val="27"/>
          <w:szCs w:val="27"/>
        </w:rPr>
        <w:t xml:space="preserve">СОВЕТА ДЕПУТАТОВ </w:t>
      </w:r>
    </w:p>
    <w:p w:rsidR="00BA2DD6" w:rsidRPr="00BA2DD6" w:rsidRDefault="00BA2DD6" w:rsidP="00BA2DD6">
      <w:pPr>
        <w:spacing w:after="0" w:line="240" w:lineRule="auto"/>
        <w:jc w:val="center"/>
        <w:rPr>
          <w:rFonts w:ascii="Times New Roman" w:eastAsia="Calibri" w:hAnsi="Times New Roman" w:cs="Times New Roman"/>
          <w:b/>
          <w:sz w:val="27"/>
          <w:szCs w:val="27"/>
        </w:rPr>
      </w:pPr>
      <w:r w:rsidRPr="00BA2DD6">
        <w:rPr>
          <w:rFonts w:ascii="Times New Roman" w:eastAsia="Calibri" w:hAnsi="Times New Roman" w:cs="Times New Roman"/>
          <w:b/>
          <w:sz w:val="27"/>
          <w:szCs w:val="27"/>
        </w:rPr>
        <w:t>ТАТАРСКОГО МУНИЦИПАЛЬНОГО ОКРУГА</w:t>
      </w:r>
    </w:p>
    <w:p w:rsidR="00BA2DD6" w:rsidRPr="00BA2DD6" w:rsidRDefault="00BA2DD6" w:rsidP="00BA2DD6">
      <w:pPr>
        <w:spacing w:after="0" w:line="240" w:lineRule="auto"/>
        <w:jc w:val="center"/>
        <w:rPr>
          <w:rFonts w:ascii="Times New Roman" w:eastAsia="Calibri" w:hAnsi="Times New Roman" w:cs="Times New Roman"/>
          <w:b/>
          <w:sz w:val="27"/>
          <w:szCs w:val="27"/>
        </w:rPr>
      </w:pPr>
      <w:r w:rsidRPr="00BA2DD6">
        <w:rPr>
          <w:rFonts w:ascii="Times New Roman" w:eastAsia="Calibri" w:hAnsi="Times New Roman" w:cs="Times New Roman"/>
          <w:b/>
          <w:sz w:val="27"/>
          <w:szCs w:val="27"/>
        </w:rPr>
        <w:t>НОВОСИБИРСКОЙ ОБЛАСТИ</w:t>
      </w:r>
    </w:p>
    <w:p w:rsidR="00BA2DD6" w:rsidRPr="00BA2DD6" w:rsidRDefault="00BA2DD6" w:rsidP="00BA2DD6">
      <w:pPr>
        <w:spacing w:after="0" w:line="240" w:lineRule="auto"/>
        <w:jc w:val="center"/>
        <w:rPr>
          <w:rFonts w:ascii="Times New Roman" w:eastAsia="Calibri" w:hAnsi="Times New Roman" w:cs="Times New Roman"/>
          <w:b/>
          <w:sz w:val="27"/>
          <w:szCs w:val="27"/>
        </w:rPr>
      </w:pPr>
      <w:r w:rsidRPr="00BA2DD6">
        <w:rPr>
          <w:rFonts w:ascii="Times New Roman" w:eastAsia="Calibri" w:hAnsi="Times New Roman" w:cs="Times New Roman"/>
          <w:b/>
          <w:sz w:val="27"/>
          <w:szCs w:val="27"/>
        </w:rPr>
        <w:t>первого созыва</w:t>
      </w:r>
    </w:p>
    <w:p w:rsidR="00BA2DD6" w:rsidRPr="00BA2DD6" w:rsidRDefault="00BA2DD6" w:rsidP="00BA2DD6">
      <w:pPr>
        <w:spacing w:after="0" w:line="240" w:lineRule="auto"/>
        <w:jc w:val="center"/>
        <w:rPr>
          <w:rFonts w:ascii="Times New Roman" w:eastAsia="Calibri" w:hAnsi="Times New Roman" w:cs="Times New Roman"/>
          <w:b/>
          <w:sz w:val="27"/>
          <w:szCs w:val="27"/>
        </w:rPr>
      </w:pPr>
      <w:r w:rsidRPr="00BA2DD6">
        <w:rPr>
          <w:rFonts w:ascii="Times New Roman" w:eastAsia="Calibri" w:hAnsi="Times New Roman" w:cs="Times New Roman"/>
          <w:b/>
          <w:sz w:val="27"/>
          <w:szCs w:val="27"/>
        </w:rPr>
        <w:t>(девятая сессия)</w:t>
      </w:r>
    </w:p>
    <w:p w:rsidR="00BA2DD6" w:rsidRPr="00BA2DD6" w:rsidRDefault="00BA2DD6" w:rsidP="00BA2DD6">
      <w:pPr>
        <w:spacing w:after="0" w:line="240" w:lineRule="auto"/>
        <w:jc w:val="center"/>
        <w:rPr>
          <w:rFonts w:ascii="Times New Roman" w:eastAsia="Calibri" w:hAnsi="Times New Roman" w:cs="Times New Roman"/>
          <w:b/>
          <w:sz w:val="27"/>
          <w:szCs w:val="27"/>
        </w:rPr>
      </w:pPr>
    </w:p>
    <w:p w:rsidR="00BA2DD6" w:rsidRPr="00F368EA" w:rsidRDefault="00F368EA" w:rsidP="00BA2DD6">
      <w:pPr>
        <w:spacing w:after="0" w:line="240" w:lineRule="auto"/>
        <w:rPr>
          <w:rFonts w:ascii="Times New Roman" w:eastAsia="Calibri" w:hAnsi="Times New Roman" w:cs="Times New Roman"/>
          <w:b/>
          <w:sz w:val="28"/>
          <w:szCs w:val="28"/>
        </w:rPr>
      </w:pPr>
      <w:r w:rsidRPr="00F368EA">
        <w:rPr>
          <w:rFonts w:ascii="Times New Roman" w:eastAsia="Calibri" w:hAnsi="Times New Roman" w:cs="Times New Roman"/>
          <w:b/>
          <w:sz w:val="28"/>
          <w:szCs w:val="28"/>
        </w:rPr>
        <w:t xml:space="preserve">21 мая 2025 года                           </w:t>
      </w:r>
      <w:r w:rsidR="00E4384E">
        <w:rPr>
          <w:rFonts w:ascii="Times New Roman" w:eastAsia="Calibri" w:hAnsi="Times New Roman" w:cs="Times New Roman"/>
          <w:b/>
          <w:sz w:val="28"/>
          <w:szCs w:val="28"/>
        </w:rPr>
        <w:t xml:space="preserve">                                                                       </w:t>
      </w:r>
      <w:r w:rsidRPr="00F368EA">
        <w:rPr>
          <w:rFonts w:ascii="Times New Roman" w:eastAsia="Calibri" w:hAnsi="Times New Roman" w:cs="Times New Roman"/>
          <w:b/>
          <w:sz w:val="28"/>
          <w:szCs w:val="28"/>
        </w:rPr>
        <w:t xml:space="preserve">  № 182</w:t>
      </w:r>
    </w:p>
    <w:p w:rsidR="00BA2DD6" w:rsidRPr="00BA2DD6" w:rsidRDefault="00BA2DD6" w:rsidP="00BA2DD6">
      <w:pPr>
        <w:spacing w:after="0" w:line="240" w:lineRule="auto"/>
        <w:jc w:val="center"/>
        <w:rPr>
          <w:rFonts w:ascii="Times New Roman" w:eastAsia="Calibri" w:hAnsi="Times New Roman" w:cs="Times New Roman"/>
          <w:sz w:val="28"/>
          <w:szCs w:val="28"/>
        </w:rPr>
      </w:pPr>
      <w:r w:rsidRPr="00BA2DD6">
        <w:rPr>
          <w:rFonts w:ascii="Times New Roman" w:eastAsia="Calibri" w:hAnsi="Times New Roman" w:cs="Times New Roman"/>
          <w:sz w:val="28"/>
          <w:szCs w:val="28"/>
        </w:rPr>
        <w:t>г. Татарск</w:t>
      </w:r>
    </w:p>
    <w:p w:rsidR="00BA2DD6" w:rsidRPr="00BA2DD6" w:rsidRDefault="00BA2DD6" w:rsidP="00BA2DD6">
      <w:pPr>
        <w:spacing w:after="0" w:line="240" w:lineRule="auto"/>
        <w:jc w:val="both"/>
        <w:rPr>
          <w:rFonts w:ascii="Times New Roman" w:eastAsia="Calibri" w:hAnsi="Times New Roman" w:cs="Times New Roman"/>
          <w:b/>
          <w:color w:val="FF0000"/>
          <w:sz w:val="28"/>
          <w:szCs w:val="28"/>
        </w:rPr>
      </w:pPr>
    </w:p>
    <w:p w:rsidR="00861D96" w:rsidRPr="00F368EA" w:rsidRDefault="00BA2DD6" w:rsidP="00861D96">
      <w:pPr>
        <w:pStyle w:val="Style4"/>
        <w:widowControl/>
        <w:jc w:val="center"/>
        <w:rPr>
          <w:rFonts w:eastAsia="Calibri"/>
          <w:b/>
          <w:sz w:val="28"/>
          <w:szCs w:val="28"/>
        </w:rPr>
      </w:pPr>
      <w:r w:rsidRPr="00F368EA">
        <w:rPr>
          <w:b/>
          <w:sz w:val="28"/>
          <w:szCs w:val="28"/>
        </w:rPr>
        <w:t xml:space="preserve">Об </w:t>
      </w:r>
      <w:r w:rsidR="00861D96" w:rsidRPr="00F368EA">
        <w:rPr>
          <w:rFonts w:eastAsia="Calibri"/>
          <w:b/>
          <w:sz w:val="28"/>
          <w:szCs w:val="28"/>
        </w:rPr>
        <w:t>итог</w:t>
      </w:r>
      <w:r w:rsidR="003E2566" w:rsidRPr="00F368EA">
        <w:rPr>
          <w:rFonts w:eastAsia="Calibri"/>
          <w:b/>
          <w:sz w:val="28"/>
          <w:szCs w:val="28"/>
        </w:rPr>
        <w:t>ах</w:t>
      </w:r>
      <w:r w:rsidR="00861D96" w:rsidRPr="00F368EA">
        <w:rPr>
          <w:rFonts w:eastAsia="Calibri"/>
          <w:b/>
          <w:sz w:val="28"/>
          <w:szCs w:val="28"/>
        </w:rPr>
        <w:t xml:space="preserve"> социально-экономического развития </w:t>
      </w:r>
    </w:p>
    <w:p w:rsidR="00BA2DD6" w:rsidRDefault="00861D96" w:rsidP="00861D96">
      <w:pPr>
        <w:pStyle w:val="Style4"/>
        <w:widowControl/>
        <w:jc w:val="center"/>
        <w:rPr>
          <w:rFonts w:eastAsia="Calibri"/>
          <w:b/>
          <w:sz w:val="28"/>
          <w:szCs w:val="28"/>
        </w:rPr>
      </w:pPr>
      <w:r w:rsidRPr="00F368EA">
        <w:rPr>
          <w:rFonts w:eastAsia="Calibri"/>
          <w:b/>
          <w:sz w:val="28"/>
          <w:szCs w:val="28"/>
        </w:rPr>
        <w:t>Татарского муниципального района Новосибирской области за 2024 год</w:t>
      </w:r>
    </w:p>
    <w:p w:rsidR="0070485A" w:rsidRPr="00F368EA" w:rsidRDefault="0070485A" w:rsidP="00861D96">
      <w:pPr>
        <w:pStyle w:val="Style4"/>
        <w:widowControl/>
        <w:jc w:val="center"/>
        <w:rPr>
          <w:b/>
          <w:sz w:val="28"/>
          <w:szCs w:val="28"/>
        </w:rPr>
      </w:pPr>
    </w:p>
    <w:p w:rsidR="00BA2DD6" w:rsidRPr="00BA2DD6" w:rsidRDefault="00BA2DD6" w:rsidP="00BA2DD6">
      <w:pPr>
        <w:spacing w:after="0" w:line="240" w:lineRule="auto"/>
        <w:jc w:val="both"/>
        <w:rPr>
          <w:rFonts w:ascii="Times New Roman" w:eastAsia="Calibri" w:hAnsi="Times New Roman" w:cs="Times New Roman"/>
          <w:color w:val="FF0000"/>
          <w:sz w:val="28"/>
          <w:szCs w:val="28"/>
        </w:rPr>
      </w:pPr>
    </w:p>
    <w:p w:rsidR="00BA2DD6" w:rsidRPr="00BA2DD6" w:rsidRDefault="00BA2DD6" w:rsidP="00BA2DD6">
      <w:pPr>
        <w:spacing w:after="0" w:line="240" w:lineRule="auto"/>
        <w:ind w:firstLine="567"/>
        <w:jc w:val="both"/>
        <w:rPr>
          <w:rFonts w:ascii="Times New Roman" w:eastAsia="Calibri" w:hAnsi="Times New Roman" w:cs="Times New Roman"/>
          <w:sz w:val="28"/>
          <w:szCs w:val="28"/>
        </w:rPr>
      </w:pPr>
      <w:r w:rsidRPr="00BA2DD6">
        <w:rPr>
          <w:rFonts w:ascii="Times New Roman" w:eastAsia="Calibri" w:hAnsi="Times New Roman" w:cs="Times New Roman"/>
          <w:sz w:val="28"/>
          <w:szCs w:val="28"/>
        </w:rPr>
        <w:t xml:space="preserve">В соответствии с </w:t>
      </w:r>
      <w:r w:rsidR="005A7D20">
        <w:rPr>
          <w:rFonts w:ascii="Times New Roman" w:eastAsia="Calibri" w:hAnsi="Times New Roman" w:cs="Times New Roman"/>
          <w:sz w:val="28"/>
          <w:szCs w:val="28"/>
        </w:rPr>
        <w:t>Федеральным законом</w:t>
      </w:r>
      <w:r w:rsidRPr="00BA2DD6">
        <w:rPr>
          <w:rFonts w:ascii="Times New Roman" w:eastAsia="Calibri" w:hAnsi="Times New Roman" w:cs="Times New Roman"/>
          <w:sz w:val="28"/>
          <w:szCs w:val="28"/>
        </w:rPr>
        <w:t xml:space="preserve"> от 06.10.2003 №</w:t>
      </w:r>
      <w:r w:rsidR="00E4384E">
        <w:rPr>
          <w:rFonts w:ascii="Times New Roman" w:eastAsia="Calibri" w:hAnsi="Times New Roman" w:cs="Times New Roman"/>
          <w:sz w:val="28"/>
          <w:szCs w:val="28"/>
        </w:rPr>
        <w:t xml:space="preserve"> </w:t>
      </w:r>
      <w:r w:rsidRPr="00BA2DD6">
        <w:rPr>
          <w:rFonts w:ascii="Times New Roman" w:eastAsia="Calibri" w:hAnsi="Times New Roman" w:cs="Times New Roman"/>
          <w:sz w:val="28"/>
          <w:szCs w:val="28"/>
        </w:rPr>
        <w:t>131-ФЗ «Об общих принципах организации местного самоупр</w:t>
      </w:r>
      <w:r w:rsidR="0070485A">
        <w:rPr>
          <w:rFonts w:ascii="Times New Roman" w:eastAsia="Calibri" w:hAnsi="Times New Roman" w:cs="Times New Roman"/>
          <w:sz w:val="28"/>
          <w:szCs w:val="28"/>
        </w:rPr>
        <w:t xml:space="preserve">авления в Российской Федерации», </w:t>
      </w:r>
      <w:r w:rsidR="0070485A">
        <w:rPr>
          <w:rFonts w:ascii="Times New Roman" w:eastAsia="Calibri" w:hAnsi="Times New Roman" w:cs="Times New Roman"/>
          <w:sz w:val="28"/>
          <w:szCs w:val="28"/>
        </w:rPr>
        <w:tab/>
      </w:r>
      <w:r w:rsidRPr="00BA2DD6">
        <w:rPr>
          <w:rFonts w:ascii="Times New Roman" w:eastAsia="Calibri" w:hAnsi="Times New Roman" w:cs="Times New Roman"/>
          <w:sz w:val="28"/>
          <w:szCs w:val="28"/>
        </w:rPr>
        <w:t>Совет депутатов Татарского муниципального округа Новосибирской области РЕШИЛ:</w:t>
      </w:r>
    </w:p>
    <w:p w:rsidR="00BA2DD6" w:rsidRPr="00BA2DD6" w:rsidRDefault="00BA2DD6" w:rsidP="00BA2DD6">
      <w:pPr>
        <w:spacing w:after="0" w:line="240" w:lineRule="auto"/>
        <w:ind w:firstLine="567"/>
        <w:jc w:val="both"/>
        <w:rPr>
          <w:rFonts w:ascii="Times New Roman" w:eastAsia="Calibri" w:hAnsi="Times New Roman" w:cs="Times New Roman"/>
          <w:sz w:val="28"/>
          <w:szCs w:val="28"/>
        </w:rPr>
      </w:pPr>
      <w:r w:rsidRPr="00BA2DD6">
        <w:rPr>
          <w:rFonts w:ascii="Times New Roman" w:eastAsia="Calibri" w:hAnsi="Times New Roman" w:cs="Times New Roman"/>
          <w:sz w:val="28"/>
          <w:szCs w:val="28"/>
        </w:rPr>
        <w:t>1.Отчет заместителя главы администрации Татарского муниципального округа Нов</w:t>
      </w:r>
      <w:r w:rsidR="0071135C">
        <w:rPr>
          <w:rFonts w:ascii="Times New Roman" w:eastAsia="Calibri" w:hAnsi="Times New Roman" w:cs="Times New Roman"/>
          <w:sz w:val="28"/>
          <w:szCs w:val="28"/>
        </w:rPr>
        <w:t xml:space="preserve">осибирской области </w:t>
      </w:r>
      <w:proofErr w:type="spellStart"/>
      <w:r w:rsidR="0071135C">
        <w:rPr>
          <w:rFonts w:ascii="Times New Roman" w:eastAsia="Calibri" w:hAnsi="Times New Roman" w:cs="Times New Roman"/>
          <w:sz w:val="28"/>
          <w:szCs w:val="28"/>
        </w:rPr>
        <w:t>Басалыко</w:t>
      </w:r>
      <w:proofErr w:type="spellEnd"/>
      <w:r w:rsidR="0071135C">
        <w:rPr>
          <w:rFonts w:ascii="Times New Roman" w:eastAsia="Calibri" w:hAnsi="Times New Roman" w:cs="Times New Roman"/>
          <w:sz w:val="28"/>
          <w:szCs w:val="28"/>
        </w:rPr>
        <w:t xml:space="preserve"> Л.Н</w:t>
      </w:r>
      <w:r w:rsidRPr="00BA2DD6">
        <w:rPr>
          <w:rFonts w:ascii="Times New Roman" w:eastAsia="Calibri" w:hAnsi="Times New Roman" w:cs="Times New Roman"/>
          <w:sz w:val="28"/>
          <w:szCs w:val="28"/>
        </w:rPr>
        <w:t xml:space="preserve"> </w:t>
      </w:r>
      <w:r w:rsidR="003E2566">
        <w:rPr>
          <w:rFonts w:ascii="Times New Roman" w:eastAsia="Calibri" w:hAnsi="Times New Roman" w:cs="Times New Roman"/>
          <w:sz w:val="28"/>
          <w:szCs w:val="28"/>
        </w:rPr>
        <w:t>о</w:t>
      </w:r>
      <w:r w:rsidRPr="00BA2DD6">
        <w:rPr>
          <w:rFonts w:ascii="Times New Roman" w:eastAsia="Calibri" w:hAnsi="Times New Roman" w:cs="Times New Roman"/>
          <w:sz w:val="28"/>
          <w:szCs w:val="28"/>
        </w:rPr>
        <w:t xml:space="preserve">б итогах социально-экономического развития Татарского муниципального района Новосибирской области за 2024 </w:t>
      </w:r>
      <w:r w:rsidR="00861D96">
        <w:rPr>
          <w:rFonts w:ascii="Times New Roman" w:eastAsia="Calibri" w:hAnsi="Times New Roman" w:cs="Times New Roman"/>
          <w:sz w:val="28"/>
          <w:szCs w:val="28"/>
        </w:rPr>
        <w:t xml:space="preserve">год </w:t>
      </w:r>
      <w:r w:rsidRPr="00BA2DD6">
        <w:rPr>
          <w:rFonts w:ascii="Times New Roman" w:eastAsia="Calibri" w:hAnsi="Times New Roman" w:cs="Times New Roman"/>
          <w:sz w:val="28"/>
          <w:szCs w:val="28"/>
        </w:rPr>
        <w:t xml:space="preserve">принять к сведению </w:t>
      </w:r>
      <w:r w:rsidR="00861D96">
        <w:rPr>
          <w:rFonts w:ascii="Times New Roman" w:eastAsia="Calibri" w:hAnsi="Times New Roman" w:cs="Times New Roman"/>
          <w:sz w:val="28"/>
          <w:szCs w:val="28"/>
        </w:rPr>
        <w:t xml:space="preserve">согласно </w:t>
      </w:r>
      <w:r w:rsidRPr="00BA2DD6">
        <w:rPr>
          <w:rFonts w:ascii="Times New Roman" w:eastAsia="Calibri" w:hAnsi="Times New Roman" w:cs="Times New Roman"/>
          <w:sz w:val="28"/>
          <w:szCs w:val="28"/>
        </w:rPr>
        <w:t>приложени</w:t>
      </w:r>
      <w:r w:rsidR="003E2566">
        <w:rPr>
          <w:rFonts w:ascii="Times New Roman" w:eastAsia="Calibri" w:hAnsi="Times New Roman" w:cs="Times New Roman"/>
          <w:sz w:val="28"/>
          <w:szCs w:val="28"/>
        </w:rPr>
        <w:t>я</w:t>
      </w:r>
      <w:r w:rsidR="00861D96">
        <w:rPr>
          <w:rFonts w:ascii="Times New Roman" w:eastAsia="Calibri" w:hAnsi="Times New Roman" w:cs="Times New Roman"/>
          <w:sz w:val="28"/>
          <w:szCs w:val="28"/>
        </w:rPr>
        <w:t xml:space="preserve"> к настоящему решению</w:t>
      </w:r>
      <w:r w:rsidRPr="00BA2DD6">
        <w:rPr>
          <w:rFonts w:ascii="Times New Roman" w:eastAsia="Calibri" w:hAnsi="Times New Roman" w:cs="Times New Roman"/>
          <w:sz w:val="28"/>
          <w:szCs w:val="28"/>
        </w:rPr>
        <w:t xml:space="preserve">. </w:t>
      </w:r>
    </w:p>
    <w:p w:rsidR="00BA2DD6" w:rsidRPr="00BA2DD6" w:rsidRDefault="00BA2DD6" w:rsidP="00BA2DD6">
      <w:pPr>
        <w:spacing w:after="0" w:line="240" w:lineRule="auto"/>
        <w:ind w:firstLine="567"/>
        <w:jc w:val="both"/>
        <w:rPr>
          <w:rFonts w:ascii="Times New Roman" w:eastAsia="Calibri" w:hAnsi="Times New Roman" w:cs="Times New Roman"/>
          <w:bCs/>
          <w:iCs/>
          <w:sz w:val="28"/>
          <w:szCs w:val="28"/>
        </w:rPr>
      </w:pPr>
      <w:r w:rsidRPr="00BA2DD6">
        <w:rPr>
          <w:rFonts w:ascii="Times New Roman" w:eastAsia="Calibri" w:hAnsi="Times New Roman" w:cs="Times New Roman"/>
          <w:sz w:val="28"/>
          <w:szCs w:val="28"/>
        </w:rPr>
        <w:t>2. Настоящее решение вступает в силу с момента его принятия</w:t>
      </w:r>
      <w:r w:rsidRPr="00BA2DD6">
        <w:rPr>
          <w:rFonts w:ascii="Times New Roman" w:eastAsia="Calibri" w:hAnsi="Times New Roman" w:cs="Times New Roman"/>
          <w:bCs/>
          <w:iCs/>
          <w:sz w:val="28"/>
          <w:szCs w:val="28"/>
        </w:rPr>
        <w:t>.</w:t>
      </w:r>
    </w:p>
    <w:p w:rsidR="00BA2DD6" w:rsidRPr="00BA2DD6" w:rsidRDefault="003E2566" w:rsidP="00BA2DD6">
      <w:pP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A2DD6" w:rsidRPr="00BA2DD6">
        <w:rPr>
          <w:rFonts w:ascii="Times New Roman" w:eastAsia="Times New Roman" w:hAnsi="Times New Roman" w:cs="Times New Roman"/>
          <w:sz w:val="28"/>
          <w:szCs w:val="28"/>
          <w:lang w:eastAsia="ru-RU"/>
        </w:rPr>
        <w:t>.Контроль за исполнением настоящего решения возложить на постоянную комиссию Совета депутатов Татарского муниципального округа Новосибирской области по бюджету, экономике, собственности, торговле и предпринимательской деятельности (Воронин А.М.).</w:t>
      </w:r>
    </w:p>
    <w:p w:rsidR="00BA2DD6" w:rsidRPr="00BA2DD6" w:rsidRDefault="00BA2DD6" w:rsidP="00BA2DD6">
      <w:pPr>
        <w:spacing w:after="200" w:line="240" w:lineRule="auto"/>
        <w:jc w:val="both"/>
        <w:rPr>
          <w:rFonts w:ascii="Times New Roman" w:eastAsia="Calibri" w:hAnsi="Times New Roman" w:cs="Times New Roman"/>
          <w:color w:val="FF0000"/>
          <w:sz w:val="28"/>
          <w:szCs w:val="28"/>
        </w:rPr>
      </w:pPr>
    </w:p>
    <w:p w:rsidR="00BA2DD6" w:rsidRDefault="00BA2DD6" w:rsidP="00BA2DD6">
      <w:pPr>
        <w:spacing w:after="200" w:line="240" w:lineRule="auto"/>
        <w:jc w:val="both"/>
        <w:rPr>
          <w:rFonts w:ascii="Times New Roman" w:eastAsia="Calibri" w:hAnsi="Times New Roman" w:cs="Times New Roman"/>
          <w:color w:val="FF0000"/>
          <w:sz w:val="28"/>
          <w:szCs w:val="28"/>
        </w:rPr>
      </w:pPr>
    </w:p>
    <w:p w:rsidR="00F368EA" w:rsidRDefault="00F368EA" w:rsidP="00BA2DD6">
      <w:pPr>
        <w:spacing w:after="200" w:line="240" w:lineRule="auto"/>
        <w:jc w:val="both"/>
        <w:rPr>
          <w:rFonts w:ascii="Times New Roman" w:eastAsia="Calibri" w:hAnsi="Times New Roman" w:cs="Times New Roman"/>
          <w:color w:val="FF0000"/>
          <w:sz w:val="28"/>
          <w:szCs w:val="28"/>
        </w:rPr>
      </w:pPr>
    </w:p>
    <w:p w:rsidR="00F368EA" w:rsidRDefault="00F368EA" w:rsidP="00BA2DD6">
      <w:pPr>
        <w:spacing w:after="200" w:line="240" w:lineRule="auto"/>
        <w:jc w:val="both"/>
        <w:rPr>
          <w:rFonts w:ascii="Times New Roman" w:eastAsia="Calibri" w:hAnsi="Times New Roman" w:cs="Times New Roman"/>
          <w:color w:val="FF0000"/>
          <w:sz w:val="28"/>
          <w:szCs w:val="28"/>
        </w:rPr>
      </w:pPr>
    </w:p>
    <w:p w:rsidR="00F368EA" w:rsidRDefault="00F368EA" w:rsidP="00BA2DD6">
      <w:pPr>
        <w:spacing w:after="200" w:line="240" w:lineRule="auto"/>
        <w:jc w:val="both"/>
        <w:rPr>
          <w:rFonts w:ascii="Times New Roman" w:eastAsia="Calibri" w:hAnsi="Times New Roman" w:cs="Times New Roman"/>
          <w:color w:val="FF0000"/>
          <w:sz w:val="28"/>
          <w:szCs w:val="28"/>
        </w:rPr>
      </w:pPr>
    </w:p>
    <w:p w:rsidR="00F368EA" w:rsidRPr="00BA2DD6" w:rsidRDefault="00F368EA" w:rsidP="00BA2DD6">
      <w:pPr>
        <w:spacing w:after="200" w:line="240" w:lineRule="auto"/>
        <w:jc w:val="both"/>
        <w:rPr>
          <w:rFonts w:ascii="Times New Roman" w:eastAsia="Calibri" w:hAnsi="Times New Roman" w:cs="Times New Roman"/>
          <w:color w:val="FF0000"/>
          <w:sz w:val="28"/>
          <w:szCs w:val="28"/>
        </w:rPr>
      </w:pPr>
    </w:p>
    <w:tbl>
      <w:tblPr>
        <w:tblStyle w:val="1"/>
        <w:tblW w:w="507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2"/>
        <w:gridCol w:w="5068"/>
      </w:tblGrid>
      <w:tr w:rsidR="00427F69" w:rsidRPr="00BA2DD6" w:rsidTr="003173E4">
        <w:tc>
          <w:tcPr>
            <w:tcW w:w="2535" w:type="pct"/>
          </w:tcPr>
          <w:p w:rsidR="00427F69" w:rsidRPr="00BA2DD6" w:rsidRDefault="00427F69" w:rsidP="00427F69">
            <w:pPr>
              <w:jc w:val="both"/>
              <w:rPr>
                <w:rFonts w:ascii="Times New Roman" w:eastAsia="Calibri" w:hAnsi="Times New Roman" w:cs="Times New Roman"/>
                <w:sz w:val="28"/>
                <w:szCs w:val="28"/>
              </w:rPr>
            </w:pPr>
            <w:r w:rsidRPr="00BA2DD6">
              <w:rPr>
                <w:rFonts w:ascii="Times New Roman" w:eastAsia="Calibri" w:hAnsi="Times New Roman" w:cs="Times New Roman"/>
                <w:sz w:val="28"/>
                <w:szCs w:val="28"/>
              </w:rPr>
              <w:t xml:space="preserve">Председатель Совета депутатов </w:t>
            </w:r>
          </w:p>
          <w:p w:rsidR="00427F69" w:rsidRPr="00BA2DD6" w:rsidRDefault="00427F69" w:rsidP="00427F69">
            <w:pPr>
              <w:rPr>
                <w:rFonts w:ascii="Times New Roman" w:eastAsia="Calibri" w:hAnsi="Times New Roman" w:cs="Times New Roman"/>
                <w:sz w:val="28"/>
                <w:szCs w:val="28"/>
              </w:rPr>
            </w:pPr>
            <w:r w:rsidRPr="00BA2DD6">
              <w:rPr>
                <w:rFonts w:ascii="Times New Roman" w:eastAsia="Calibri" w:hAnsi="Times New Roman" w:cs="Times New Roman"/>
                <w:sz w:val="28"/>
                <w:szCs w:val="28"/>
              </w:rPr>
              <w:t>Татарского муниципального округа Новосибирской области</w:t>
            </w:r>
          </w:p>
        </w:tc>
        <w:tc>
          <w:tcPr>
            <w:tcW w:w="2465" w:type="pct"/>
          </w:tcPr>
          <w:p w:rsidR="00427F69" w:rsidRPr="00BA2DD6" w:rsidRDefault="00427F69" w:rsidP="003173E4">
            <w:pPr>
              <w:ind w:left="317" w:hanging="31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Глава</w:t>
            </w:r>
          </w:p>
          <w:p w:rsidR="00427F69" w:rsidRPr="00BA2DD6" w:rsidRDefault="00427F69" w:rsidP="003173E4">
            <w:pPr>
              <w:ind w:left="317" w:hanging="317"/>
              <w:rPr>
                <w:rFonts w:ascii="Times New Roman" w:eastAsia="Calibri" w:hAnsi="Times New Roman" w:cs="Times New Roman"/>
                <w:sz w:val="28"/>
                <w:szCs w:val="28"/>
              </w:rPr>
            </w:pPr>
            <w:r w:rsidRPr="00BA2DD6">
              <w:rPr>
                <w:rFonts w:ascii="Times New Roman" w:eastAsia="Calibri" w:hAnsi="Times New Roman" w:cs="Times New Roman"/>
                <w:sz w:val="28"/>
                <w:szCs w:val="28"/>
              </w:rPr>
              <w:t>Татарского муниципального округа Новосибирской области</w:t>
            </w:r>
          </w:p>
        </w:tc>
      </w:tr>
      <w:tr w:rsidR="00427F69" w:rsidRPr="00BA2DD6" w:rsidTr="003173E4">
        <w:tc>
          <w:tcPr>
            <w:tcW w:w="2535" w:type="pct"/>
          </w:tcPr>
          <w:p w:rsidR="00427F69" w:rsidRPr="00BA2DD6" w:rsidRDefault="00427F69" w:rsidP="00427F69">
            <w:pPr>
              <w:jc w:val="right"/>
              <w:rPr>
                <w:rFonts w:ascii="Times New Roman" w:eastAsia="Calibri" w:hAnsi="Times New Roman" w:cs="Times New Roman"/>
                <w:sz w:val="28"/>
                <w:szCs w:val="28"/>
              </w:rPr>
            </w:pPr>
          </w:p>
          <w:p w:rsidR="00427F69" w:rsidRPr="00BA2DD6" w:rsidRDefault="00427F69" w:rsidP="00427F69">
            <w:pPr>
              <w:rPr>
                <w:rFonts w:ascii="Times New Roman" w:eastAsia="Calibri" w:hAnsi="Times New Roman" w:cs="Times New Roman"/>
                <w:sz w:val="28"/>
                <w:szCs w:val="28"/>
              </w:rPr>
            </w:pPr>
            <w:r>
              <w:rPr>
                <w:rFonts w:ascii="Times New Roman" w:eastAsia="Calibri" w:hAnsi="Times New Roman" w:cs="Times New Roman"/>
                <w:sz w:val="28"/>
                <w:szCs w:val="28"/>
              </w:rPr>
              <w:t>____________________</w:t>
            </w:r>
            <w:proofErr w:type="spellStart"/>
            <w:r>
              <w:rPr>
                <w:rFonts w:ascii="Times New Roman" w:eastAsia="Calibri" w:hAnsi="Times New Roman" w:cs="Times New Roman"/>
                <w:sz w:val="28"/>
                <w:szCs w:val="28"/>
              </w:rPr>
              <w:t>В.В.Носков</w:t>
            </w:r>
            <w:proofErr w:type="spellEnd"/>
          </w:p>
        </w:tc>
        <w:tc>
          <w:tcPr>
            <w:tcW w:w="2465" w:type="pct"/>
          </w:tcPr>
          <w:p w:rsidR="00427F69" w:rsidRPr="00BA2DD6" w:rsidRDefault="00427F69" w:rsidP="003173E4">
            <w:pPr>
              <w:ind w:left="317" w:hanging="317"/>
              <w:jc w:val="right"/>
              <w:rPr>
                <w:rFonts w:ascii="Times New Roman" w:eastAsia="Calibri" w:hAnsi="Times New Roman" w:cs="Times New Roman"/>
                <w:sz w:val="28"/>
                <w:szCs w:val="28"/>
              </w:rPr>
            </w:pPr>
          </w:p>
          <w:p w:rsidR="00427F69" w:rsidRPr="00BA2DD6" w:rsidRDefault="00427F69" w:rsidP="003173E4">
            <w:pPr>
              <w:ind w:left="317" w:hanging="317"/>
              <w:rPr>
                <w:rFonts w:ascii="Times New Roman" w:eastAsia="Calibri" w:hAnsi="Times New Roman" w:cs="Times New Roman"/>
                <w:sz w:val="28"/>
                <w:szCs w:val="28"/>
              </w:rPr>
            </w:pPr>
            <w:r w:rsidRPr="00BA2DD6">
              <w:rPr>
                <w:rFonts w:ascii="Times New Roman" w:eastAsia="Calibri" w:hAnsi="Times New Roman" w:cs="Times New Roman"/>
                <w:sz w:val="28"/>
                <w:szCs w:val="28"/>
              </w:rPr>
              <w:t>______________________ Ю. М. Вязов</w:t>
            </w:r>
          </w:p>
        </w:tc>
      </w:tr>
    </w:tbl>
    <w:p w:rsidR="00BA2DD6" w:rsidRPr="00BA2DD6" w:rsidRDefault="00BA2DD6" w:rsidP="00BA2DD6">
      <w:pPr>
        <w:spacing w:after="0" w:line="240" w:lineRule="auto"/>
        <w:ind w:left="6237"/>
        <w:rPr>
          <w:rFonts w:ascii="Times New Roman" w:eastAsia="Calibri" w:hAnsi="Times New Roman" w:cs="Times New Roman"/>
          <w:sz w:val="28"/>
          <w:szCs w:val="28"/>
        </w:rPr>
      </w:pPr>
    </w:p>
    <w:p w:rsidR="00BA2DD6" w:rsidRPr="00BA2DD6" w:rsidRDefault="00BA2DD6" w:rsidP="00BA2DD6">
      <w:pPr>
        <w:spacing w:after="0" w:line="240" w:lineRule="auto"/>
        <w:ind w:left="6237"/>
        <w:rPr>
          <w:rFonts w:ascii="Times New Roman" w:eastAsia="Calibri" w:hAnsi="Times New Roman" w:cs="Times New Roman"/>
          <w:sz w:val="28"/>
          <w:szCs w:val="28"/>
        </w:rPr>
      </w:pPr>
    </w:p>
    <w:p w:rsidR="00BA2DD6" w:rsidRPr="00BA2DD6" w:rsidRDefault="00BA2DD6" w:rsidP="00BA2DD6">
      <w:pPr>
        <w:spacing w:after="0" w:line="240" w:lineRule="auto"/>
        <w:ind w:left="6237"/>
        <w:rPr>
          <w:rFonts w:ascii="Times New Roman" w:eastAsia="Calibri" w:hAnsi="Times New Roman" w:cs="Times New Roman"/>
          <w:sz w:val="28"/>
          <w:szCs w:val="28"/>
        </w:rPr>
      </w:pPr>
    </w:p>
    <w:p w:rsidR="00BA2DD6" w:rsidRPr="00BA2DD6" w:rsidRDefault="00BA2DD6" w:rsidP="00BA2DD6">
      <w:pPr>
        <w:spacing w:after="0" w:line="240" w:lineRule="auto"/>
        <w:ind w:left="6237"/>
        <w:rPr>
          <w:rFonts w:ascii="Times New Roman" w:eastAsia="Calibri" w:hAnsi="Times New Roman" w:cs="Times New Roman"/>
          <w:sz w:val="28"/>
          <w:szCs w:val="28"/>
        </w:rPr>
      </w:pPr>
    </w:p>
    <w:p w:rsidR="00F20B44" w:rsidRPr="0011236C" w:rsidRDefault="00F20B44" w:rsidP="00F368EA">
      <w:pPr>
        <w:spacing w:after="0" w:line="240" w:lineRule="auto"/>
        <w:ind w:left="5954"/>
        <w:jc w:val="right"/>
        <w:rPr>
          <w:rFonts w:ascii="Times New Roman" w:hAnsi="Times New Roman" w:cs="Times New Roman"/>
          <w:sz w:val="24"/>
          <w:szCs w:val="24"/>
        </w:rPr>
      </w:pPr>
      <w:r w:rsidRPr="00EA677C">
        <w:rPr>
          <w:rFonts w:ascii="Times New Roman" w:hAnsi="Times New Roman" w:cs="Times New Roman"/>
          <w:sz w:val="24"/>
          <w:szCs w:val="24"/>
        </w:rPr>
        <w:t>Приложение                                                     к решению</w:t>
      </w:r>
      <w:r w:rsidR="00E4384E">
        <w:rPr>
          <w:rFonts w:ascii="Times New Roman" w:hAnsi="Times New Roman" w:cs="Times New Roman"/>
          <w:sz w:val="24"/>
          <w:szCs w:val="24"/>
        </w:rPr>
        <w:t xml:space="preserve"> </w:t>
      </w:r>
      <w:r w:rsidRPr="0011236C">
        <w:rPr>
          <w:rFonts w:ascii="Times New Roman" w:hAnsi="Times New Roman" w:cs="Times New Roman"/>
          <w:sz w:val="24"/>
          <w:szCs w:val="24"/>
        </w:rPr>
        <w:t xml:space="preserve">девятой сессии                                                                                                       Совета депутатов </w:t>
      </w:r>
    </w:p>
    <w:p w:rsidR="00F368EA" w:rsidRDefault="00F20B44" w:rsidP="00F368EA">
      <w:pPr>
        <w:spacing w:after="0" w:line="240" w:lineRule="auto"/>
        <w:ind w:left="5954"/>
        <w:jc w:val="right"/>
        <w:rPr>
          <w:rFonts w:ascii="Times New Roman" w:hAnsi="Times New Roman" w:cs="Times New Roman"/>
          <w:sz w:val="24"/>
          <w:szCs w:val="24"/>
        </w:rPr>
      </w:pPr>
      <w:r w:rsidRPr="0011236C">
        <w:rPr>
          <w:rFonts w:ascii="Times New Roman" w:hAnsi="Times New Roman" w:cs="Times New Roman"/>
          <w:sz w:val="24"/>
          <w:szCs w:val="24"/>
        </w:rPr>
        <w:t>Татарского муниципального округа Новосибирской области</w:t>
      </w:r>
    </w:p>
    <w:p w:rsidR="00F20B44" w:rsidRPr="0011236C" w:rsidRDefault="00F368EA" w:rsidP="00F368EA">
      <w:pPr>
        <w:spacing w:after="0" w:line="240" w:lineRule="auto"/>
        <w:ind w:left="5954"/>
        <w:jc w:val="right"/>
        <w:rPr>
          <w:rFonts w:ascii="Times New Roman" w:hAnsi="Times New Roman" w:cs="Times New Roman"/>
          <w:sz w:val="24"/>
          <w:szCs w:val="24"/>
        </w:rPr>
      </w:pPr>
      <w:r>
        <w:rPr>
          <w:rFonts w:ascii="Times New Roman" w:hAnsi="Times New Roman" w:cs="Times New Roman"/>
          <w:sz w:val="24"/>
          <w:szCs w:val="24"/>
        </w:rPr>
        <w:t>от 21.05.2025№ 182</w:t>
      </w:r>
    </w:p>
    <w:p w:rsidR="00F20B44" w:rsidRPr="0011236C" w:rsidRDefault="00F20B44" w:rsidP="00F20B44">
      <w:pPr>
        <w:spacing w:after="0" w:line="240" w:lineRule="auto"/>
        <w:jc w:val="center"/>
        <w:rPr>
          <w:rFonts w:ascii="Times New Roman" w:hAnsi="Times New Roman" w:cs="Times New Roman"/>
          <w:b/>
          <w:sz w:val="28"/>
          <w:szCs w:val="28"/>
        </w:rPr>
      </w:pPr>
    </w:p>
    <w:p w:rsidR="00F20B44" w:rsidRPr="00A6251F" w:rsidRDefault="00F20B44" w:rsidP="00F20B44">
      <w:pPr>
        <w:spacing w:after="0" w:line="240" w:lineRule="auto"/>
        <w:jc w:val="center"/>
        <w:rPr>
          <w:rFonts w:ascii="Times New Roman" w:hAnsi="Times New Roman" w:cs="Times New Roman"/>
          <w:b/>
          <w:sz w:val="28"/>
          <w:szCs w:val="28"/>
        </w:rPr>
      </w:pPr>
      <w:r w:rsidRPr="00A6251F">
        <w:rPr>
          <w:rFonts w:ascii="Times New Roman" w:hAnsi="Times New Roman" w:cs="Times New Roman"/>
          <w:b/>
          <w:sz w:val="28"/>
          <w:szCs w:val="28"/>
        </w:rPr>
        <w:t>ОТЧЕТ</w:t>
      </w:r>
    </w:p>
    <w:p w:rsidR="00F20B44" w:rsidRPr="00EA677C" w:rsidRDefault="00F20B44" w:rsidP="00F20B4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w:t>
      </w:r>
      <w:r w:rsidRPr="00EA677C">
        <w:rPr>
          <w:rFonts w:ascii="Times New Roman" w:hAnsi="Times New Roman" w:cs="Times New Roman"/>
          <w:b/>
          <w:sz w:val="28"/>
          <w:szCs w:val="28"/>
        </w:rPr>
        <w:t>б итогах социально-экономического развития</w:t>
      </w:r>
    </w:p>
    <w:p w:rsidR="00F20B44" w:rsidRPr="00EA677C" w:rsidRDefault="00F20B44" w:rsidP="00F20B44">
      <w:pPr>
        <w:spacing w:after="0" w:line="240" w:lineRule="auto"/>
        <w:jc w:val="center"/>
        <w:rPr>
          <w:rFonts w:ascii="Times New Roman" w:hAnsi="Times New Roman" w:cs="Times New Roman"/>
          <w:b/>
          <w:sz w:val="28"/>
          <w:szCs w:val="28"/>
        </w:rPr>
      </w:pPr>
      <w:r w:rsidRPr="00EA677C">
        <w:rPr>
          <w:rFonts w:ascii="Times New Roman" w:hAnsi="Times New Roman" w:cs="Times New Roman"/>
          <w:b/>
          <w:sz w:val="28"/>
          <w:szCs w:val="28"/>
        </w:rPr>
        <w:t xml:space="preserve"> Татарского муниципального</w:t>
      </w:r>
      <w:r w:rsidR="003173E4">
        <w:rPr>
          <w:rFonts w:ascii="Times New Roman" w:hAnsi="Times New Roman" w:cs="Times New Roman"/>
          <w:b/>
          <w:sz w:val="28"/>
          <w:szCs w:val="28"/>
        </w:rPr>
        <w:t xml:space="preserve"> </w:t>
      </w:r>
      <w:r w:rsidR="003E2566">
        <w:rPr>
          <w:rFonts w:ascii="Times New Roman" w:hAnsi="Times New Roman" w:cs="Times New Roman"/>
          <w:b/>
          <w:sz w:val="28"/>
          <w:szCs w:val="28"/>
        </w:rPr>
        <w:t>района</w:t>
      </w:r>
      <w:r w:rsidR="003173E4">
        <w:rPr>
          <w:rFonts w:ascii="Times New Roman" w:hAnsi="Times New Roman" w:cs="Times New Roman"/>
          <w:b/>
          <w:sz w:val="28"/>
          <w:szCs w:val="28"/>
        </w:rPr>
        <w:t xml:space="preserve"> </w:t>
      </w:r>
      <w:r>
        <w:rPr>
          <w:rFonts w:ascii="Times New Roman" w:hAnsi="Times New Roman" w:cs="Times New Roman"/>
          <w:b/>
          <w:sz w:val="28"/>
          <w:szCs w:val="28"/>
        </w:rPr>
        <w:t>Новосибирской области за 2024</w:t>
      </w:r>
      <w:r w:rsidRPr="00EA677C">
        <w:rPr>
          <w:rFonts w:ascii="Times New Roman" w:hAnsi="Times New Roman" w:cs="Times New Roman"/>
          <w:b/>
          <w:sz w:val="28"/>
          <w:szCs w:val="28"/>
        </w:rPr>
        <w:t xml:space="preserve"> год </w:t>
      </w:r>
    </w:p>
    <w:p w:rsidR="00F20B44" w:rsidRPr="00A6251F" w:rsidRDefault="00F20B44" w:rsidP="00F20B44">
      <w:pPr>
        <w:spacing w:after="0" w:line="240" w:lineRule="auto"/>
        <w:jc w:val="both"/>
        <w:rPr>
          <w:rFonts w:ascii="Times New Roman" w:hAnsi="Times New Roman" w:cs="Times New Roman"/>
          <w:color w:val="FF0000"/>
          <w:sz w:val="28"/>
          <w:szCs w:val="28"/>
        </w:rPr>
      </w:pPr>
    </w:p>
    <w:p w:rsidR="00F20B44" w:rsidRDefault="00F20B44" w:rsidP="00F20B4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течение 2024</w:t>
      </w:r>
      <w:r w:rsidRPr="00A6251F">
        <w:rPr>
          <w:rFonts w:ascii="Times New Roman" w:hAnsi="Times New Roman" w:cs="Times New Roman"/>
          <w:sz w:val="28"/>
          <w:szCs w:val="28"/>
        </w:rPr>
        <w:t xml:space="preserve"> года </w:t>
      </w:r>
      <w:r>
        <w:rPr>
          <w:rFonts w:ascii="Times New Roman" w:hAnsi="Times New Roman" w:cs="Times New Roman"/>
          <w:sz w:val="28"/>
          <w:szCs w:val="28"/>
        </w:rPr>
        <w:t xml:space="preserve">продолжилась работа по реализации задач, определенных Прогнозом социально –экономического развития Татарского муниципального </w:t>
      </w:r>
      <w:r w:rsidR="0011236C">
        <w:rPr>
          <w:rFonts w:ascii="Times New Roman" w:hAnsi="Times New Roman" w:cs="Times New Roman"/>
          <w:sz w:val="28"/>
          <w:szCs w:val="28"/>
        </w:rPr>
        <w:t>района</w:t>
      </w:r>
      <w:r>
        <w:rPr>
          <w:rFonts w:ascii="Times New Roman" w:hAnsi="Times New Roman" w:cs="Times New Roman"/>
          <w:sz w:val="28"/>
          <w:szCs w:val="28"/>
        </w:rPr>
        <w:t xml:space="preserve"> на 2025-2027 годы.</w:t>
      </w:r>
    </w:p>
    <w:p w:rsidR="00F20B44" w:rsidRDefault="00F20B44" w:rsidP="00F20B4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По итогам года основные показатели социально –экономического развития </w:t>
      </w:r>
      <w:bookmarkStart w:id="0" w:name="_GoBack"/>
      <w:bookmarkEnd w:id="0"/>
      <w:r>
        <w:rPr>
          <w:rFonts w:ascii="Times New Roman" w:hAnsi="Times New Roman" w:cs="Times New Roman"/>
          <w:sz w:val="28"/>
          <w:szCs w:val="28"/>
        </w:rPr>
        <w:t>сохранили положительную динамику: достигнут рост объемов промышленного производства и сельского хозяйства, инвестиций, ввода жилья, вырос уровень среднемесячной заработной платы.</w:t>
      </w:r>
    </w:p>
    <w:p w:rsidR="00F20B44" w:rsidRDefault="00F20B44" w:rsidP="00F20B44">
      <w:pPr>
        <w:spacing w:after="0" w:line="240" w:lineRule="auto"/>
        <w:ind w:firstLine="567"/>
        <w:jc w:val="both"/>
        <w:rPr>
          <w:rFonts w:ascii="Times New Roman" w:hAnsi="Times New Roman" w:cs="Times New Roman"/>
          <w:sz w:val="28"/>
          <w:szCs w:val="28"/>
        </w:rPr>
      </w:pPr>
    </w:p>
    <w:p w:rsidR="00F20B44" w:rsidRDefault="00F20B44" w:rsidP="00F20B44">
      <w:pPr>
        <w:pStyle w:val="a4"/>
        <w:numPr>
          <w:ilvl w:val="0"/>
          <w:numId w:val="3"/>
        </w:numPr>
        <w:spacing w:after="0" w:line="240" w:lineRule="auto"/>
        <w:ind w:left="0" w:firstLine="567"/>
        <w:jc w:val="both"/>
        <w:rPr>
          <w:rFonts w:ascii="Times New Roman" w:hAnsi="Times New Roman" w:cs="Times New Roman"/>
          <w:b/>
          <w:sz w:val="28"/>
          <w:szCs w:val="28"/>
        </w:rPr>
      </w:pPr>
      <w:r w:rsidRPr="009F70D2">
        <w:rPr>
          <w:rFonts w:ascii="Times New Roman" w:hAnsi="Times New Roman" w:cs="Times New Roman"/>
          <w:b/>
          <w:sz w:val="28"/>
          <w:szCs w:val="28"/>
        </w:rPr>
        <w:t>Экономическое развитие территории</w:t>
      </w:r>
    </w:p>
    <w:p w:rsidR="00F20B44" w:rsidRPr="00F148C6" w:rsidRDefault="00F20B44" w:rsidP="00F20B44">
      <w:pPr>
        <w:spacing w:after="0" w:line="240" w:lineRule="auto"/>
        <w:ind w:firstLine="567"/>
        <w:jc w:val="both"/>
        <w:rPr>
          <w:rFonts w:ascii="Times New Roman" w:eastAsia="Calibri" w:hAnsi="Times New Roman" w:cs="Times New Roman"/>
          <w:sz w:val="28"/>
          <w:szCs w:val="28"/>
        </w:rPr>
      </w:pPr>
      <w:r w:rsidRPr="0011236C">
        <w:rPr>
          <w:rFonts w:ascii="Times New Roman" w:hAnsi="Times New Roman" w:cs="Times New Roman"/>
          <w:sz w:val="28"/>
          <w:szCs w:val="28"/>
        </w:rPr>
        <w:t>Объем валового районного продукта</w:t>
      </w:r>
      <w:r>
        <w:rPr>
          <w:rFonts w:ascii="Times New Roman" w:hAnsi="Times New Roman" w:cs="Times New Roman"/>
          <w:sz w:val="28"/>
          <w:szCs w:val="28"/>
        </w:rPr>
        <w:t xml:space="preserve"> за 2024 год составил почти 21,0 млрд. рублей.</w:t>
      </w:r>
      <w:r w:rsidRPr="00F148C6">
        <w:rPr>
          <w:rFonts w:ascii="Times New Roman" w:hAnsi="Times New Roman" w:cs="Times New Roman"/>
          <w:sz w:val="28"/>
          <w:szCs w:val="28"/>
        </w:rPr>
        <w:t xml:space="preserve"> В структуре валового районного продукта доля производства промыш</w:t>
      </w:r>
      <w:r>
        <w:rPr>
          <w:rFonts w:ascii="Times New Roman" w:hAnsi="Times New Roman" w:cs="Times New Roman"/>
          <w:sz w:val="28"/>
          <w:szCs w:val="28"/>
        </w:rPr>
        <w:t>ленной продукции составляет 27,5</w:t>
      </w:r>
      <w:r w:rsidRPr="00F148C6">
        <w:rPr>
          <w:rFonts w:ascii="Times New Roman" w:hAnsi="Times New Roman" w:cs="Times New Roman"/>
          <w:sz w:val="28"/>
          <w:szCs w:val="28"/>
        </w:rPr>
        <w:t>%, прод</w:t>
      </w:r>
      <w:r>
        <w:rPr>
          <w:rFonts w:ascii="Times New Roman" w:hAnsi="Times New Roman" w:cs="Times New Roman"/>
          <w:sz w:val="28"/>
          <w:szCs w:val="28"/>
        </w:rPr>
        <w:t>укции сельского хозяйства – 22,3</w:t>
      </w:r>
      <w:r w:rsidRPr="00F148C6">
        <w:rPr>
          <w:rFonts w:ascii="Times New Roman" w:hAnsi="Times New Roman" w:cs="Times New Roman"/>
          <w:sz w:val="28"/>
          <w:szCs w:val="28"/>
        </w:rPr>
        <w:t>%, объем ст</w:t>
      </w:r>
      <w:r>
        <w:rPr>
          <w:rFonts w:ascii="Times New Roman" w:hAnsi="Times New Roman" w:cs="Times New Roman"/>
          <w:sz w:val="28"/>
          <w:szCs w:val="28"/>
        </w:rPr>
        <w:t>роительно-монтажных работ –6,5 %, товарооборот – 43,7</w:t>
      </w:r>
      <w:r w:rsidRPr="00F148C6">
        <w:rPr>
          <w:rFonts w:ascii="Times New Roman" w:hAnsi="Times New Roman" w:cs="Times New Roman"/>
          <w:sz w:val="28"/>
          <w:szCs w:val="28"/>
        </w:rPr>
        <w:t xml:space="preserve">%.  </w:t>
      </w:r>
    </w:p>
    <w:p w:rsidR="00F20B44" w:rsidRPr="00A6251F" w:rsidRDefault="00F20B44" w:rsidP="00F20B44">
      <w:pPr>
        <w:spacing w:after="0" w:line="240" w:lineRule="auto"/>
        <w:ind w:firstLine="567"/>
        <w:jc w:val="center"/>
        <w:rPr>
          <w:rFonts w:ascii="Times New Roman" w:hAnsi="Times New Roman" w:cs="Times New Roman"/>
          <w:color w:val="FF0000"/>
          <w:sz w:val="28"/>
          <w:szCs w:val="28"/>
        </w:rPr>
      </w:pPr>
    </w:p>
    <w:p w:rsidR="00F20B44" w:rsidRPr="00F148C6" w:rsidRDefault="00F20B44" w:rsidP="00F20B44">
      <w:pPr>
        <w:numPr>
          <w:ilvl w:val="1"/>
          <w:numId w:val="2"/>
        </w:numPr>
        <w:shd w:val="clear" w:color="auto" w:fill="FFFFFF"/>
        <w:spacing w:after="0" w:line="240" w:lineRule="auto"/>
        <w:ind w:left="0" w:firstLine="567"/>
        <w:rPr>
          <w:rFonts w:ascii="Times New Roman" w:hAnsi="Times New Roman" w:cs="Times New Roman"/>
          <w:b/>
          <w:sz w:val="28"/>
          <w:szCs w:val="28"/>
        </w:rPr>
      </w:pPr>
      <w:r w:rsidRPr="00F148C6">
        <w:rPr>
          <w:rFonts w:ascii="Times New Roman" w:hAnsi="Times New Roman" w:cs="Times New Roman"/>
          <w:b/>
          <w:sz w:val="28"/>
          <w:szCs w:val="28"/>
        </w:rPr>
        <w:t>Сельское хозяйство</w:t>
      </w:r>
    </w:p>
    <w:p w:rsidR="00F20B44" w:rsidRDefault="00F20B44" w:rsidP="00F20B44">
      <w:pPr>
        <w:spacing w:after="0" w:line="240" w:lineRule="auto"/>
        <w:ind w:firstLine="567"/>
        <w:jc w:val="both"/>
        <w:rPr>
          <w:rFonts w:ascii="Times New Roman" w:eastAsia="Times New Roman" w:hAnsi="Times New Roman" w:cs="Times New Roman"/>
          <w:sz w:val="28"/>
          <w:szCs w:val="28"/>
          <w:lang w:eastAsia="ru-RU"/>
        </w:rPr>
      </w:pPr>
      <w:r w:rsidRPr="0048005E">
        <w:rPr>
          <w:rFonts w:ascii="Times New Roman" w:eastAsia="Times New Roman" w:hAnsi="Times New Roman" w:cs="Times New Roman"/>
          <w:sz w:val="28"/>
          <w:szCs w:val="28"/>
          <w:lang w:eastAsia="ru-RU"/>
        </w:rPr>
        <w:t>Объем произведенной валовой проду</w:t>
      </w:r>
      <w:r>
        <w:rPr>
          <w:rFonts w:ascii="Times New Roman" w:eastAsia="Times New Roman" w:hAnsi="Times New Roman" w:cs="Times New Roman"/>
          <w:sz w:val="28"/>
          <w:szCs w:val="28"/>
          <w:lang w:eastAsia="ru-RU"/>
        </w:rPr>
        <w:t>кции сельского хозяйства за 2024</w:t>
      </w:r>
      <w:r w:rsidRPr="0048005E">
        <w:rPr>
          <w:rFonts w:ascii="Times New Roman" w:eastAsia="Times New Roman" w:hAnsi="Times New Roman" w:cs="Times New Roman"/>
          <w:sz w:val="28"/>
          <w:szCs w:val="28"/>
          <w:lang w:eastAsia="ru-RU"/>
        </w:rPr>
        <w:t xml:space="preserve"> году во все</w:t>
      </w:r>
      <w:r>
        <w:rPr>
          <w:rFonts w:ascii="Times New Roman" w:eastAsia="Times New Roman" w:hAnsi="Times New Roman" w:cs="Times New Roman"/>
          <w:sz w:val="28"/>
          <w:szCs w:val="28"/>
          <w:lang w:eastAsia="ru-RU"/>
        </w:rPr>
        <w:t>х категориях хозяйств составил 4,7</w:t>
      </w:r>
      <w:r w:rsidRPr="0048005E">
        <w:rPr>
          <w:rFonts w:ascii="Times New Roman" w:eastAsia="Times New Roman" w:hAnsi="Times New Roman" w:cs="Times New Roman"/>
          <w:sz w:val="28"/>
          <w:szCs w:val="28"/>
          <w:lang w:eastAsia="ru-RU"/>
        </w:rPr>
        <w:t xml:space="preserve"> млрд. рублей. </w:t>
      </w:r>
    </w:p>
    <w:p w:rsidR="00F20B44" w:rsidRPr="00F148C6" w:rsidRDefault="00F20B44" w:rsidP="00F20B44">
      <w:pPr>
        <w:spacing w:after="0" w:line="240" w:lineRule="auto"/>
        <w:ind w:firstLine="567"/>
        <w:jc w:val="both"/>
        <w:rPr>
          <w:rFonts w:ascii="Times New Roman" w:hAnsi="Times New Roman" w:cs="Times New Roman"/>
          <w:sz w:val="28"/>
          <w:szCs w:val="28"/>
        </w:rPr>
      </w:pPr>
      <w:r w:rsidRPr="00F148C6">
        <w:rPr>
          <w:rFonts w:ascii="Times New Roman" w:hAnsi="Times New Roman" w:cs="Times New Roman"/>
          <w:sz w:val="28"/>
          <w:szCs w:val="28"/>
        </w:rPr>
        <w:t xml:space="preserve">Произведено молока во </w:t>
      </w:r>
      <w:r>
        <w:rPr>
          <w:rFonts w:ascii="Times New Roman" w:hAnsi="Times New Roman" w:cs="Times New Roman"/>
          <w:sz w:val="28"/>
          <w:szCs w:val="28"/>
        </w:rPr>
        <w:t>всех категориях хозяйств за 2024 год – 38,9</w:t>
      </w:r>
      <w:r w:rsidRPr="00F148C6">
        <w:rPr>
          <w:rFonts w:ascii="Times New Roman" w:hAnsi="Times New Roman" w:cs="Times New Roman"/>
          <w:sz w:val="28"/>
          <w:szCs w:val="28"/>
        </w:rPr>
        <w:t xml:space="preserve"> тысяч тонн, мя</w:t>
      </w:r>
      <w:r>
        <w:rPr>
          <w:rFonts w:ascii="Times New Roman" w:hAnsi="Times New Roman" w:cs="Times New Roman"/>
          <w:sz w:val="28"/>
          <w:szCs w:val="28"/>
        </w:rPr>
        <w:t>са на убой в живом весе – 3800 тонны, зерна 144,4</w:t>
      </w:r>
      <w:r w:rsidRPr="00F148C6">
        <w:rPr>
          <w:rFonts w:ascii="Times New Roman" w:hAnsi="Times New Roman" w:cs="Times New Roman"/>
          <w:sz w:val="28"/>
          <w:szCs w:val="28"/>
        </w:rPr>
        <w:t xml:space="preserve"> </w:t>
      </w:r>
      <w:proofErr w:type="spellStart"/>
      <w:proofErr w:type="gramStart"/>
      <w:r w:rsidRPr="00F148C6">
        <w:rPr>
          <w:rFonts w:ascii="Times New Roman" w:hAnsi="Times New Roman" w:cs="Times New Roman"/>
          <w:sz w:val="28"/>
          <w:szCs w:val="28"/>
        </w:rPr>
        <w:t>тыс.тонн</w:t>
      </w:r>
      <w:proofErr w:type="spellEnd"/>
      <w:proofErr w:type="gramEnd"/>
      <w:r w:rsidRPr="00F148C6">
        <w:rPr>
          <w:rFonts w:ascii="Times New Roman" w:hAnsi="Times New Roman" w:cs="Times New Roman"/>
          <w:sz w:val="28"/>
          <w:szCs w:val="28"/>
        </w:rPr>
        <w:t xml:space="preserve">. </w:t>
      </w:r>
    </w:p>
    <w:p w:rsidR="00F20B44" w:rsidRPr="0034481D" w:rsidRDefault="00F20B44" w:rsidP="00F20B44">
      <w:pPr>
        <w:spacing w:after="0" w:line="240" w:lineRule="auto"/>
        <w:ind w:firstLine="567"/>
        <w:jc w:val="both"/>
        <w:rPr>
          <w:rFonts w:ascii="Times New Roman" w:hAnsi="Times New Roman" w:cs="Times New Roman"/>
          <w:color w:val="000000" w:themeColor="text1"/>
          <w:sz w:val="28"/>
          <w:szCs w:val="28"/>
        </w:rPr>
      </w:pPr>
      <w:r w:rsidRPr="0034481D">
        <w:rPr>
          <w:rFonts w:ascii="Times New Roman" w:hAnsi="Times New Roman" w:cs="Times New Roman"/>
          <w:color w:val="000000" w:themeColor="text1"/>
          <w:sz w:val="28"/>
          <w:szCs w:val="28"/>
        </w:rPr>
        <w:t>Наибольшую долю в сельскохозяйственном пр</w:t>
      </w:r>
      <w:r>
        <w:rPr>
          <w:rFonts w:ascii="Times New Roman" w:hAnsi="Times New Roman" w:cs="Times New Roman"/>
          <w:color w:val="000000" w:themeColor="text1"/>
          <w:sz w:val="28"/>
          <w:szCs w:val="28"/>
        </w:rPr>
        <w:t>оизводстве занимают хозяйства. Т</w:t>
      </w:r>
      <w:r w:rsidRPr="0034481D">
        <w:rPr>
          <w:rFonts w:ascii="Times New Roman" w:hAnsi="Times New Roman" w:cs="Times New Roman"/>
          <w:color w:val="000000" w:themeColor="text1"/>
          <w:sz w:val="28"/>
          <w:szCs w:val="28"/>
        </w:rPr>
        <w:t xml:space="preserve">ак ими </w:t>
      </w:r>
      <w:r>
        <w:rPr>
          <w:rFonts w:ascii="Times New Roman" w:hAnsi="Times New Roman" w:cs="Times New Roman"/>
          <w:color w:val="000000" w:themeColor="text1"/>
          <w:sz w:val="28"/>
          <w:szCs w:val="28"/>
        </w:rPr>
        <w:t xml:space="preserve">в 2024 году производилось 88,8% молока (35,6 </w:t>
      </w:r>
      <w:r w:rsidRPr="0034481D">
        <w:rPr>
          <w:rFonts w:ascii="Times New Roman" w:hAnsi="Times New Roman" w:cs="Times New Roman"/>
          <w:color w:val="000000" w:themeColor="text1"/>
          <w:sz w:val="28"/>
          <w:szCs w:val="28"/>
        </w:rPr>
        <w:t>тыс</w:t>
      </w:r>
      <w:r>
        <w:rPr>
          <w:rFonts w:ascii="Times New Roman" w:hAnsi="Times New Roman" w:cs="Times New Roman"/>
          <w:color w:val="000000" w:themeColor="text1"/>
          <w:sz w:val="28"/>
          <w:szCs w:val="28"/>
        </w:rPr>
        <w:t>. тонн), 45,6% зерна (65,9</w:t>
      </w:r>
      <w:r w:rsidRPr="0034481D">
        <w:rPr>
          <w:rFonts w:ascii="Times New Roman" w:hAnsi="Times New Roman" w:cs="Times New Roman"/>
          <w:color w:val="000000" w:themeColor="text1"/>
          <w:sz w:val="28"/>
          <w:szCs w:val="28"/>
        </w:rPr>
        <w:t xml:space="preserve"> тыс.</w:t>
      </w:r>
      <w:r>
        <w:rPr>
          <w:rFonts w:ascii="Times New Roman" w:hAnsi="Times New Roman" w:cs="Times New Roman"/>
          <w:color w:val="000000" w:themeColor="text1"/>
          <w:sz w:val="28"/>
          <w:szCs w:val="28"/>
        </w:rPr>
        <w:t xml:space="preserve"> тонн), 59</w:t>
      </w:r>
      <w:r w:rsidRPr="0034481D">
        <w:rPr>
          <w:rFonts w:ascii="Times New Roman" w:hAnsi="Times New Roman" w:cs="Times New Roman"/>
          <w:color w:val="000000" w:themeColor="text1"/>
          <w:sz w:val="28"/>
          <w:szCs w:val="28"/>
        </w:rPr>
        <w:t>% мяса на убой в живом весе (2,</w:t>
      </w:r>
      <w:r>
        <w:rPr>
          <w:rFonts w:ascii="Times New Roman" w:hAnsi="Times New Roman" w:cs="Times New Roman"/>
          <w:color w:val="000000" w:themeColor="text1"/>
          <w:sz w:val="28"/>
          <w:szCs w:val="28"/>
        </w:rPr>
        <w:t xml:space="preserve">9 </w:t>
      </w:r>
      <w:proofErr w:type="spellStart"/>
      <w:proofErr w:type="gramStart"/>
      <w:r w:rsidRPr="0034481D">
        <w:rPr>
          <w:rFonts w:ascii="Times New Roman" w:hAnsi="Times New Roman" w:cs="Times New Roman"/>
          <w:color w:val="000000" w:themeColor="text1"/>
          <w:sz w:val="28"/>
          <w:szCs w:val="28"/>
        </w:rPr>
        <w:t>тыс.тонн</w:t>
      </w:r>
      <w:proofErr w:type="spellEnd"/>
      <w:proofErr w:type="gramEnd"/>
      <w:r w:rsidRPr="0034481D">
        <w:rPr>
          <w:rFonts w:ascii="Times New Roman" w:hAnsi="Times New Roman" w:cs="Times New Roman"/>
          <w:color w:val="000000" w:themeColor="text1"/>
          <w:sz w:val="28"/>
          <w:szCs w:val="28"/>
        </w:rPr>
        <w:t>). Поголовье КР</w:t>
      </w:r>
      <w:r>
        <w:rPr>
          <w:rFonts w:ascii="Times New Roman" w:hAnsi="Times New Roman" w:cs="Times New Roman"/>
          <w:color w:val="000000" w:themeColor="text1"/>
          <w:sz w:val="28"/>
          <w:szCs w:val="28"/>
        </w:rPr>
        <w:t xml:space="preserve">С в хозяйствах составляет 17931 </w:t>
      </w:r>
      <w:r w:rsidRPr="0034481D">
        <w:rPr>
          <w:rFonts w:ascii="Times New Roman" w:hAnsi="Times New Roman" w:cs="Times New Roman"/>
          <w:color w:val="000000" w:themeColor="text1"/>
          <w:sz w:val="28"/>
          <w:szCs w:val="28"/>
        </w:rPr>
        <w:t xml:space="preserve">голов, </w:t>
      </w:r>
      <w:r>
        <w:rPr>
          <w:rFonts w:ascii="Times New Roman" w:hAnsi="Times New Roman" w:cs="Times New Roman"/>
          <w:color w:val="000000" w:themeColor="text1"/>
          <w:sz w:val="28"/>
          <w:szCs w:val="28"/>
        </w:rPr>
        <w:t>в том числе поголовье коров 6994</w:t>
      </w:r>
      <w:r w:rsidRPr="0034481D">
        <w:rPr>
          <w:rFonts w:ascii="Times New Roman" w:hAnsi="Times New Roman" w:cs="Times New Roman"/>
          <w:color w:val="000000" w:themeColor="text1"/>
          <w:sz w:val="28"/>
          <w:szCs w:val="28"/>
        </w:rPr>
        <w:t xml:space="preserve"> гол</w:t>
      </w:r>
      <w:r>
        <w:rPr>
          <w:rFonts w:ascii="Times New Roman" w:hAnsi="Times New Roman" w:cs="Times New Roman"/>
          <w:color w:val="000000" w:themeColor="text1"/>
          <w:sz w:val="28"/>
          <w:szCs w:val="28"/>
        </w:rPr>
        <w:t xml:space="preserve">ов. Округ </w:t>
      </w:r>
      <w:r w:rsidR="003173E4">
        <w:rPr>
          <w:rFonts w:ascii="Times New Roman" w:hAnsi="Times New Roman" w:cs="Times New Roman"/>
          <w:color w:val="000000" w:themeColor="text1"/>
          <w:sz w:val="28"/>
          <w:szCs w:val="28"/>
        </w:rPr>
        <w:t>занял третье</w:t>
      </w:r>
      <w:r w:rsidRPr="0034481D">
        <w:rPr>
          <w:rFonts w:ascii="Times New Roman" w:hAnsi="Times New Roman" w:cs="Times New Roman"/>
          <w:color w:val="000000" w:themeColor="text1"/>
          <w:sz w:val="28"/>
          <w:szCs w:val="28"/>
        </w:rPr>
        <w:t xml:space="preserve"> место в области по поголовью коров.</w:t>
      </w:r>
    </w:p>
    <w:p w:rsidR="00F20B44" w:rsidRPr="0034481D" w:rsidRDefault="00F20B44" w:rsidP="00F20B44">
      <w:pPr>
        <w:widowControl w:val="0"/>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За 2024 год </w:t>
      </w:r>
      <w:r w:rsidR="003173E4" w:rsidRPr="0034481D">
        <w:rPr>
          <w:rFonts w:ascii="Times New Roman" w:hAnsi="Times New Roman" w:cs="Times New Roman"/>
          <w:color w:val="000000" w:themeColor="text1"/>
          <w:sz w:val="28"/>
          <w:szCs w:val="28"/>
        </w:rPr>
        <w:t>сельхоз то</w:t>
      </w:r>
      <w:r w:rsidR="003173E4">
        <w:rPr>
          <w:rFonts w:ascii="Times New Roman" w:hAnsi="Times New Roman" w:cs="Times New Roman"/>
          <w:color w:val="000000" w:themeColor="text1"/>
          <w:sz w:val="28"/>
          <w:szCs w:val="28"/>
        </w:rPr>
        <w:t>варопроизводителями</w:t>
      </w:r>
      <w:r>
        <w:rPr>
          <w:rFonts w:ascii="Times New Roman" w:hAnsi="Times New Roman" w:cs="Times New Roman"/>
          <w:color w:val="000000" w:themeColor="text1"/>
          <w:sz w:val="28"/>
          <w:szCs w:val="28"/>
        </w:rPr>
        <w:t xml:space="preserve"> нашего округа получено 175 млн рублей, из них 70 млн. рублей из федерального бюджета и 105,0</w:t>
      </w:r>
      <w:r w:rsidRPr="0034481D">
        <w:rPr>
          <w:rFonts w:ascii="Times New Roman" w:hAnsi="Times New Roman" w:cs="Times New Roman"/>
          <w:color w:val="000000" w:themeColor="text1"/>
          <w:sz w:val="28"/>
          <w:szCs w:val="28"/>
        </w:rPr>
        <w:t xml:space="preserve"> млн.</w:t>
      </w:r>
      <w:r>
        <w:rPr>
          <w:rFonts w:ascii="Times New Roman" w:hAnsi="Times New Roman" w:cs="Times New Roman"/>
          <w:color w:val="000000" w:themeColor="text1"/>
          <w:sz w:val="28"/>
          <w:szCs w:val="28"/>
        </w:rPr>
        <w:t xml:space="preserve"> рублей</w:t>
      </w:r>
      <w:r w:rsidRPr="0034481D">
        <w:rPr>
          <w:rFonts w:ascii="Times New Roman" w:hAnsi="Times New Roman" w:cs="Times New Roman"/>
          <w:color w:val="000000" w:themeColor="text1"/>
          <w:sz w:val="28"/>
          <w:szCs w:val="28"/>
        </w:rPr>
        <w:t xml:space="preserve"> из областного. П</w:t>
      </w:r>
      <w:r>
        <w:rPr>
          <w:rFonts w:ascii="Times New Roman" w:hAnsi="Times New Roman" w:cs="Times New Roman"/>
          <w:color w:val="000000" w:themeColor="text1"/>
          <w:sz w:val="28"/>
          <w:szCs w:val="28"/>
        </w:rPr>
        <w:t>олучателями поддержки стали – 76 субъектов (из них 14 хозяйств получили 142,0 млн. рублей, 28 КФХ получили субсидий в сумме 31,0 млн. рублей, 25 физическое лицо – 3,5 млн. рублей. Поддержка осуществлялась по 18</w:t>
      </w:r>
      <w:r w:rsidRPr="0034481D">
        <w:rPr>
          <w:rFonts w:ascii="Times New Roman" w:hAnsi="Times New Roman" w:cs="Times New Roman"/>
          <w:color w:val="000000" w:themeColor="text1"/>
          <w:sz w:val="28"/>
          <w:szCs w:val="28"/>
        </w:rPr>
        <w:t xml:space="preserve"> направлениям, больше всего направлен</w:t>
      </w:r>
      <w:r>
        <w:rPr>
          <w:rFonts w:ascii="Times New Roman" w:hAnsi="Times New Roman" w:cs="Times New Roman"/>
          <w:color w:val="000000" w:themeColor="text1"/>
          <w:sz w:val="28"/>
          <w:szCs w:val="28"/>
        </w:rPr>
        <w:t>о</w:t>
      </w:r>
      <w:r w:rsidRPr="0034481D">
        <w:rPr>
          <w:rFonts w:ascii="Times New Roman" w:hAnsi="Times New Roman" w:cs="Times New Roman"/>
          <w:color w:val="000000" w:themeColor="text1"/>
          <w:sz w:val="28"/>
          <w:szCs w:val="28"/>
        </w:rPr>
        <w:t xml:space="preserve"> средств это на компенсацию части затрат на при</w:t>
      </w:r>
      <w:r>
        <w:rPr>
          <w:rFonts w:ascii="Times New Roman" w:hAnsi="Times New Roman" w:cs="Times New Roman"/>
          <w:color w:val="000000" w:themeColor="text1"/>
          <w:sz w:val="28"/>
          <w:szCs w:val="28"/>
        </w:rPr>
        <w:t xml:space="preserve">обретение техники – это более 73,2 млн. рублей, на поддержку и стимулирования производства молока – 24,5 млн. рублей, на возмещение затрат по приобретению минеральных удобрений и средств защиты растений -18,8 млн. рублей. </w:t>
      </w:r>
    </w:p>
    <w:p w:rsidR="00F20B44" w:rsidRPr="0034481D" w:rsidRDefault="00F20B44" w:rsidP="00F20B44">
      <w:pPr>
        <w:spacing w:after="0" w:line="240" w:lineRule="auto"/>
        <w:ind w:firstLine="567"/>
        <w:jc w:val="both"/>
        <w:rPr>
          <w:rFonts w:ascii="Times New Roman" w:hAnsi="Times New Roman" w:cs="Times New Roman"/>
          <w:color w:val="000000" w:themeColor="text1"/>
          <w:sz w:val="28"/>
          <w:szCs w:val="28"/>
        </w:rPr>
      </w:pPr>
      <w:r w:rsidRPr="0034481D">
        <w:rPr>
          <w:rFonts w:ascii="Times New Roman" w:hAnsi="Times New Roman" w:cs="Times New Roman"/>
          <w:color w:val="000000" w:themeColor="text1"/>
          <w:sz w:val="28"/>
          <w:szCs w:val="28"/>
        </w:rPr>
        <w:t>Основной вид деятельности КФХ – растениеводство. В их пользовании (собственность, аренда) земельные участки из земель сельскохозяйственного на</w:t>
      </w:r>
      <w:r>
        <w:rPr>
          <w:rFonts w:ascii="Times New Roman" w:hAnsi="Times New Roman" w:cs="Times New Roman"/>
          <w:color w:val="000000" w:themeColor="text1"/>
          <w:sz w:val="28"/>
          <w:szCs w:val="28"/>
        </w:rPr>
        <w:t>значения общей площадью более 62,9 тыс. гектаров.</w:t>
      </w:r>
      <w:r w:rsidRPr="0034481D">
        <w:rPr>
          <w:rFonts w:ascii="Times New Roman" w:hAnsi="Times New Roman" w:cs="Times New Roman"/>
          <w:color w:val="000000" w:themeColor="text1"/>
          <w:sz w:val="28"/>
          <w:szCs w:val="28"/>
        </w:rPr>
        <w:t xml:space="preserve"> Средний размер </w:t>
      </w:r>
      <w:r w:rsidRPr="0034481D">
        <w:rPr>
          <w:rFonts w:ascii="Times New Roman" w:hAnsi="Times New Roman" w:cs="Times New Roman"/>
          <w:color w:val="000000" w:themeColor="text1"/>
          <w:sz w:val="28"/>
          <w:szCs w:val="28"/>
        </w:rPr>
        <w:lastRenderedPageBreak/>
        <w:t>земельного участка на 1 крестьянско</w:t>
      </w:r>
      <w:r>
        <w:rPr>
          <w:rFonts w:ascii="Times New Roman" w:hAnsi="Times New Roman" w:cs="Times New Roman"/>
          <w:color w:val="000000" w:themeColor="text1"/>
          <w:sz w:val="28"/>
          <w:szCs w:val="28"/>
        </w:rPr>
        <w:t>е (фермерское) хозяйство – 998,3 гектаров</w:t>
      </w:r>
      <w:r w:rsidRPr="0034481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Произведено зерна всеми КФХ – 78,2 </w:t>
      </w:r>
      <w:r w:rsidRPr="0034481D">
        <w:rPr>
          <w:rFonts w:ascii="Times New Roman" w:hAnsi="Times New Roman" w:cs="Times New Roman"/>
          <w:color w:val="000000" w:themeColor="text1"/>
          <w:sz w:val="28"/>
          <w:szCs w:val="28"/>
        </w:rPr>
        <w:t>тыс.</w:t>
      </w:r>
      <w:r>
        <w:rPr>
          <w:rFonts w:ascii="Times New Roman" w:hAnsi="Times New Roman" w:cs="Times New Roman"/>
          <w:color w:val="000000" w:themeColor="text1"/>
          <w:sz w:val="28"/>
          <w:szCs w:val="28"/>
        </w:rPr>
        <w:t xml:space="preserve"> т</w:t>
      </w:r>
      <w:r w:rsidRPr="0034481D">
        <w:rPr>
          <w:rFonts w:ascii="Times New Roman" w:hAnsi="Times New Roman" w:cs="Times New Roman"/>
          <w:color w:val="000000" w:themeColor="text1"/>
          <w:sz w:val="28"/>
          <w:szCs w:val="28"/>
        </w:rPr>
        <w:t>онн зерна. Поголовье сельскохозяйственных живо</w:t>
      </w:r>
      <w:r>
        <w:rPr>
          <w:rFonts w:ascii="Times New Roman" w:hAnsi="Times New Roman" w:cs="Times New Roman"/>
          <w:color w:val="000000" w:themeColor="text1"/>
          <w:sz w:val="28"/>
          <w:szCs w:val="28"/>
        </w:rPr>
        <w:t>тных в КФХ составляет: КРС – 581</w:t>
      </w:r>
      <w:r w:rsidRPr="0034481D">
        <w:rPr>
          <w:rFonts w:ascii="Times New Roman" w:hAnsi="Times New Roman" w:cs="Times New Roman"/>
          <w:color w:val="000000" w:themeColor="text1"/>
          <w:sz w:val="28"/>
          <w:szCs w:val="28"/>
        </w:rPr>
        <w:t xml:space="preserve"> гол</w:t>
      </w:r>
      <w:r>
        <w:rPr>
          <w:rFonts w:ascii="Times New Roman" w:hAnsi="Times New Roman" w:cs="Times New Roman"/>
          <w:color w:val="000000" w:themeColor="text1"/>
          <w:sz w:val="28"/>
          <w:szCs w:val="28"/>
        </w:rPr>
        <w:t>ова, в том числе коров - 263 головы,</w:t>
      </w:r>
      <w:r w:rsidRPr="0034481D">
        <w:rPr>
          <w:rFonts w:ascii="Times New Roman" w:hAnsi="Times New Roman" w:cs="Times New Roman"/>
          <w:color w:val="000000" w:themeColor="text1"/>
          <w:sz w:val="28"/>
          <w:szCs w:val="28"/>
        </w:rPr>
        <w:t xml:space="preserve"> свиней – </w:t>
      </w:r>
      <w:r>
        <w:rPr>
          <w:rFonts w:ascii="Times New Roman" w:hAnsi="Times New Roman" w:cs="Times New Roman"/>
          <w:color w:val="000000" w:themeColor="text1"/>
          <w:sz w:val="28"/>
          <w:szCs w:val="28"/>
        </w:rPr>
        <w:t>146 голов, овец коз - 526</w:t>
      </w:r>
      <w:r w:rsidRPr="0034481D">
        <w:rPr>
          <w:rFonts w:ascii="Times New Roman" w:hAnsi="Times New Roman" w:cs="Times New Roman"/>
          <w:color w:val="000000" w:themeColor="text1"/>
          <w:sz w:val="28"/>
          <w:szCs w:val="28"/>
        </w:rPr>
        <w:t xml:space="preserve"> гол</w:t>
      </w:r>
      <w:r>
        <w:rPr>
          <w:rFonts w:ascii="Times New Roman" w:hAnsi="Times New Roman" w:cs="Times New Roman"/>
          <w:color w:val="000000" w:themeColor="text1"/>
          <w:sz w:val="28"/>
          <w:szCs w:val="28"/>
        </w:rPr>
        <w:t>ов</w:t>
      </w:r>
      <w:r w:rsidRPr="0034481D">
        <w:rPr>
          <w:rFonts w:ascii="Times New Roman" w:hAnsi="Times New Roman" w:cs="Times New Roman"/>
          <w:color w:val="000000" w:themeColor="text1"/>
          <w:sz w:val="28"/>
          <w:szCs w:val="28"/>
        </w:rPr>
        <w:t>, лошадей -1</w:t>
      </w:r>
      <w:r>
        <w:rPr>
          <w:rFonts w:ascii="Times New Roman" w:hAnsi="Times New Roman" w:cs="Times New Roman"/>
          <w:color w:val="000000" w:themeColor="text1"/>
          <w:sz w:val="28"/>
          <w:szCs w:val="28"/>
        </w:rPr>
        <w:t>00</w:t>
      </w:r>
      <w:r w:rsidRPr="0034481D">
        <w:rPr>
          <w:rFonts w:ascii="Times New Roman" w:hAnsi="Times New Roman" w:cs="Times New Roman"/>
          <w:color w:val="000000" w:themeColor="text1"/>
          <w:sz w:val="28"/>
          <w:szCs w:val="28"/>
        </w:rPr>
        <w:t xml:space="preserve"> гол</w:t>
      </w:r>
      <w:r>
        <w:rPr>
          <w:rFonts w:ascii="Times New Roman" w:hAnsi="Times New Roman" w:cs="Times New Roman"/>
          <w:color w:val="000000" w:themeColor="text1"/>
          <w:sz w:val="28"/>
          <w:szCs w:val="28"/>
        </w:rPr>
        <w:t xml:space="preserve">ов.  За 2024 год </w:t>
      </w:r>
      <w:r w:rsidRPr="0034481D">
        <w:rPr>
          <w:rFonts w:ascii="Times New Roman" w:hAnsi="Times New Roman" w:cs="Times New Roman"/>
          <w:color w:val="000000" w:themeColor="text1"/>
          <w:sz w:val="28"/>
          <w:szCs w:val="28"/>
        </w:rPr>
        <w:t>крестьянскими (фермерскими) хозяйс</w:t>
      </w:r>
      <w:r>
        <w:rPr>
          <w:rFonts w:ascii="Times New Roman" w:hAnsi="Times New Roman" w:cs="Times New Roman"/>
          <w:color w:val="000000" w:themeColor="text1"/>
          <w:sz w:val="28"/>
          <w:szCs w:val="28"/>
        </w:rPr>
        <w:t>твами произведено молока – 895,2 тонн, мяса – 120,0 тонн.</w:t>
      </w:r>
    </w:p>
    <w:p w:rsidR="00F20B44" w:rsidRPr="00886301" w:rsidRDefault="00F20B44" w:rsidP="00F20B44">
      <w:pPr>
        <w:spacing w:after="0" w:line="240" w:lineRule="auto"/>
        <w:ind w:firstLine="567"/>
        <w:jc w:val="both"/>
        <w:rPr>
          <w:rFonts w:ascii="Times New Roman" w:hAnsi="Times New Roman" w:cs="Times New Roman"/>
          <w:sz w:val="28"/>
          <w:szCs w:val="28"/>
        </w:rPr>
      </w:pPr>
      <w:r w:rsidRPr="00886301">
        <w:rPr>
          <w:rFonts w:ascii="Times New Roman" w:hAnsi="Times New Roman" w:cs="Times New Roman"/>
          <w:sz w:val="28"/>
          <w:szCs w:val="28"/>
        </w:rPr>
        <w:t>В</w:t>
      </w:r>
      <w:r>
        <w:rPr>
          <w:rFonts w:ascii="Times New Roman" w:hAnsi="Times New Roman" w:cs="Times New Roman"/>
          <w:sz w:val="28"/>
          <w:szCs w:val="28"/>
        </w:rPr>
        <w:t xml:space="preserve"> целом по округу, в течение 2024 года было приобретено 49</w:t>
      </w:r>
      <w:r w:rsidRPr="00886301">
        <w:rPr>
          <w:rFonts w:ascii="Times New Roman" w:hAnsi="Times New Roman" w:cs="Times New Roman"/>
          <w:sz w:val="28"/>
          <w:szCs w:val="28"/>
        </w:rPr>
        <w:t xml:space="preserve"> ед</w:t>
      </w:r>
      <w:r>
        <w:rPr>
          <w:rFonts w:ascii="Times New Roman" w:hAnsi="Times New Roman" w:cs="Times New Roman"/>
          <w:sz w:val="28"/>
          <w:szCs w:val="28"/>
        </w:rPr>
        <w:t>иницы новой техники, на сумму 128,0</w:t>
      </w:r>
      <w:r w:rsidRPr="00886301">
        <w:rPr>
          <w:rFonts w:ascii="Times New Roman" w:hAnsi="Times New Roman" w:cs="Times New Roman"/>
          <w:sz w:val="28"/>
          <w:szCs w:val="28"/>
        </w:rPr>
        <w:t xml:space="preserve"> млн. р</w:t>
      </w:r>
      <w:r>
        <w:rPr>
          <w:rFonts w:ascii="Times New Roman" w:hAnsi="Times New Roman" w:cs="Times New Roman"/>
          <w:sz w:val="28"/>
          <w:szCs w:val="28"/>
        </w:rPr>
        <w:t>ублей.</w:t>
      </w:r>
    </w:p>
    <w:p w:rsidR="00F20B44" w:rsidRPr="00A6251F" w:rsidRDefault="00F20B44" w:rsidP="00F20B44">
      <w:pPr>
        <w:spacing w:after="0" w:line="240" w:lineRule="auto"/>
        <w:ind w:firstLine="567"/>
        <w:jc w:val="both"/>
        <w:rPr>
          <w:rFonts w:ascii="Times New Roman" w:hAnsi="Times New Roman" w:cs="Times New Roman"/>
          <w:color w:val="FF0000"/>
          <w:sz w:val="28"/>
          <w:szCs w:val="28"/>
        </w:rPr>
      </w:pPr>
    </w:p>
    <w:p w:rsidR="00F20B44" w:rsidRPr="009B4838" w:rsidRDefault="00F20B44" w:rsidP="00F20B44">
      <w:pPr>
        <w:spacing w:after="0" w:line="240" w:lineRule="auto"/>
        <w:ind w:firstLine="567"/>
        <w:jc w:val="both"/>
        <w:rPr>
          <w:rFonts w:ascii="Times New Roman" w:hAnsi="Times New Roman" w:cs="Times New Roman"/>
          <w:b/>
          <w:i/>
          <w:sz w:val="28"/>
          <w:szCs w:val="28"/>
        </w:rPr>
      </w:pPr>
      <w:r w:rsidRPr="009B4838">
        <w:rPr>
          <w:rFonts w:ascii="Times New Roman" w:hAnsi="Times New Roman" w:cs="Times New Roman"/>
          <w:b/>
          <w:sz w:val="28"/>
          <w:szCs w:val="28"/>
        </w:rPr>
        <w:t>1.2. Промышленность</w:t>
      </w:r>
    </w:p>
    <w:p w:rsidR="00F20B44"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2024</w:t>
      </w:r>
      <w:r w:rsidRPr="009B4838">
        <w:rPr>
          <w:rFonts w:ascii="Times New Roman" w:hAnsi="Times New Roman" w:cs="Times New Roman"/>
          <w:sz w:val="28"/>
          <w:szCs w:val="28"/>
        </w:rPr>
        <w:t xml:space="preserve"> году объем </w:t>
      </w:r>
      <w:r w:rsidRPr="00E504D7">
        <w:rPr>
          <w:rFonts w:ascii="Times New Roman" w:hAnsi="Times New Roman" w:cs="Times New Roman"/>
          <w:sz w:val="28"/>
          <w:szCs w:val="28"/>
        </w:rPr>
        <w:t>промышленной продукции</w:t>
      </w:r>
      <w:r w:rsidRPr="009B4838">
        <w:rPr>
          <w:rFonts w:ascii="Times New Roman" w:hAnsi="Times New Roman" w:cs="Times New Roman"/>
          <w:sz w:val="28"/>
          <w:szCs w:val="28"/>
        </w:rPr>
        <w:t xml:space="preserve"> на предприятиях всех форм собственности увеличился в сопоставимых ценах на </w:t>
      </w:r>
      <w:r>
        <w:rPr>
          <w:rFonts w:ascii="Times New Roman" w:hAnsi="Times New Roman" w:cs="Times New Roman"/>
          <w:sz w:val="28"/>
          <w:szCs w:val="28"/>
        </w:rPr>
        <w:t>9,5</w:t>
      </w:r>
      <w:r w:rsidRPr="009B4838">
        <w:rPr>
          <w:rFonts w:ascii="Times New Roman" w:hAnsi="Times New Roman" w:cs="Times New Roman"/>
          <w:sz w:val="28"/>
          <w:szCs w:val="28"/>
        </w:rPr>
        <w:t>% к уров</w:t>
      </w:r>
      <w:r>
        <w:rPr>
          <w:rFonts w:ascii="Times New Roman" w:hAnsi="Times New Roman" w:cs="Times New Roman"/>
          <w:sz w:val="28"/>
          <w:szCs w:val="28"/>
        </w:rPr>
        <w:t>ню 2023 года, и составил 5,7</w:t>
      </w:r>
      <w:r w:rsidRPr="009B4838">
        <w:rPr>
          <w:rFonts w:ascii="Times New Roman" w:hAnsi="Times New Roman" w:cs="Times New Roman"/>
          <w:sz w:val="28"/>
          <w:szCs w:val="28"/>
        </w:rPr>
        <w:t xml:space="preserve"> млрд. рублей.  </w:t>
      </w:r>
      <w:r w:rsidRPr="00835CEE">
        <w:rPr>
          <w:rFonts w:ascii="Times New Roman" w:hAnsi="Times New Roman" w:cs="Times New Roman"/>
          <w:sz w:val="28"/>
          <w:szCs w:val="28"/>
        </w:rPr>
        <w:t xml:space="preserve">Стабильно работали и увеличивали объемы производства такие предприятия, как ОАО «Татарский </w:t>
      </w:r>
      <w:proofErr w:type="spellStart"/>
      <w:r w:rsidRPr="00835CEE">
        <w:rPr>
          <w:rFonts w:ascii="Times New Roman" w:hAnsi="Times New Roman" w:cs="Times New Roman"/>
          <w:sz w:val="28"/>
          <w:szCs w:val="28"/>
        </w:rPr>
        <w:t>маслокомбинат</w:t>
      </w:r>
      <w:proofErr w:type="spellEnd"/>
      <w:r w:rsidRPr="00835CEE">
        <w:rPr>
          <w:rFonts w:ascii="Times New Roman" w:hAnsi="Times New Roman" w:cs="Times New Roman"/>
          <w:sz w:val="28"/>
          <w:szCs w:val="28"/>
        </w:rPr>
        <w:t>», ООО «</w:t>
      </w:r>
      <w:proofErr w:type="spellStart"/>
      <w:r w:rsidRPr="00835CEE">
        <w:rPr>
          <w:rFonts w:ascii="Times New Roman" w:hAnsi="Times New Roman" w:cs="Times New Roman"/>
          <w:sz w:val="28"/>
          <w:szCs w:val="28"/>
        </w:rPr>
        <w:t>Татарскзернопродукт</w:t>
      </w:r>
      <w:proofErr w:type="spellEnd"/>
      <w:r w:rsidRPr="00835CEE">
        <w:rPr>
          <w:rFonts w:ascii="Times New Roman" w:hAnsi="Times New Roman" w:cs="Times New Roman"/>
          <w:sz w:val="28"/>
          <w:szCs w:val="28"/>
        </w:rPr>
        <w:t>», Татар</w:t>
      </w:r>
      <w:r>
        <w:rPr>
          <w:rFonts w:ascii="Times New Roman" w:hAnsi="Times New Roman" w:cs="Times New Roman"/>
          <w:sz w:val="28"/>
          <w:szCs w:val="28"/>
        </w:rPr>
        <w:t xml:space="preserve">ский </w:t>
      </w:r>
      <w:proofErr w:type="spellStart"/>
      <w:r>
        <w:rPr>
          <w:rFonts w:ascii="Times New Roman" w:hAnsi="Times New Roman" w:cs="Times New Roman"/>
          <w:sz w:val="28"/>
          <w:szCs w:val="28"/>
        </w:rPr>
        <w:t>хлебокомбинат</w:t>
      </w:r>
      <w:proofErr w:type="spellEnd"/>
      <w:r>
        <w:rPr>
          <w:rFonts w:ascii="Times New Roman" w:hAnsi="Times New Roman" w:cs="Times New Roman"/>
          <w:sz w:val="28"/>
          <w:szCs w:val="28"/>
        </w:rPr>
        <w:t xml:space="preserve"> (ИП </w:t>
      </w:r>
      <w:proofErr w:type="spellStart"/>
      <w:r>
        <w:rPr>
          <w:rFonts w:ascii="Times New Roman" w:hAnsi="Times New Roman" w:cs="Times New Roman"/>
          <w:sz w:val="28"/>
          <w:szCs w:val="28"/>
        </w:rPr>
        <w:t>Ведзижев</w:t>
      </w:r>
      <w:proofErr w:type="spellEnd"/>
      <w:r w:rsidRPr="00835CEE">
        <w:rPr>
          <w:rFonts w:ascii="Times New Roman" w:hAnsi="Times New Roman" w:cs="Times New Roman"/>
          <w:sz w:val="28"/>
          <w:szCs w:val="28"/>
        </w:rPr>
        <w:t xml:space="preserve"> М.Т.), Приборостроительный завод, ООО «</w:t>
      </w:r>
      <w:proofErr w:type="spellStart"/>
      <w:r w:rsidRPr="00835CEE">
        <w:rPr>
          <w:rFonts w:ascii="Times New Roman" w:hAnsi="Times New Roman" w:cs="Times New Roman"/>
          <w:sz w:val="28"/>
          <w:szCs w:val="28"/>
        </w:rPr>
        <w:t>Оптима</w:t>
      </w:r>
      <w:proofErr w:type="spellEnd"/>
      <w:r w:rsidRPr="00835CEE">
        <w:rPr>
          <w:rFonts w:ascii="Times New Roman" w:hAnsi="Times New Roman" w:cs="Times New Roman"/>
          <w:sz w:val="28"/>
          <w:szCs w:val="28"/>
        </w:rPr>
        <w:t xml:space="preserve"> плюс». </w:t>
      </w:r>
      <w:r w:rsidRPr="009B4838">
        <w:rPr>
          <w:rFonts w:ascii="Times New Roman" w:hAnsi="Times New Roman" w:cs="Times New Roman"/>
          <w:sz w:val="28"/>
          <w:szCs w:val="28"/>
        </w:rPr>
        <w:t>В структуре произведенной продукции – 6</w:t>
      </w:r>
      <w:r>
        <w:rPr>
          <w:rFonts w:ascii="Times New Roman" w:hAnsi="Times New Roman" w:cs="Times New Roman"/>
          <w:sz w:val="28"/>
          <w:szCs w:val="28"/>
        </w:rPr>
        <w:t xml:space="preserve">0,5% </w:t>
      </w:r>
      <w:r w:rsidRPr="009B4838">
        <w:rPr>
          <w:rFonts w:ascii="Times New Roman" w:hAnsi="Times New Roman" w:cs="Times New Roman"/>
          <w:sz w:val="28"/>
          <w:szCs w:val="28"/>
        </w:rPr>
        <w:t>- продукция пищевой и пере</w:t>
      </w:r>
      <w:r>
        <w:rPr>
          <w:rFonts w:ascii="Times New Roman" w:hAnsi="Times New Roman" w:cs="Times New Roman"/>
          <w:sz w:val="28"/>
          <w:szCs w:val="28"/>
        </w:rPr>
        <w:t>рабатывающей промышленности, 6,0</w:t>
      </w:r>
      <w:r w:rsidRPr="009B4838">
        <w:rPr>
          <w:rFonts w:ascii="Times New Roman" w:hAnsi="Times New Roman" w:cs="Times New Roman"/>
          <w:sz w:val="28"/>
          <w:szCs w:val="28"/>
        </w:rPr>
        <w:t>% - продукция машинос</w:t>
      </w:r>
      <w:r>
        <w:rPr>
          <w:rFonts w:ascii="Times New Roman" w:hAnsi="Times New Roman" w:cs="Times New Roman"/>
          <w:sz w:val="28"/>
          <w:szCs w:val="28"/>
        </w:rPr>
        <w:t>троения и металлообработки, 33,5</w:t>
      </w:r>
      <w:r w:rsidRPr="009B4838">
        <w:rPr>
          <w:rFonts w:ascii="Times New Roman" w:hAnsi="Times New Roman" w:cs="Times New Roman"/>
          <w:sz w:val="28"/>
          <w:szCs w:val="28"/>
        </w:rPr>
        <w:t>% - продукция обслуживающих производств</w:t>
      </w:r>
      <w:r>
        <w:rPr>
          <w:rFonts w:ascii="Times New Roman" w:hAnsi="Times New Roman" w:cs="Times New Roman"/>
          <w:sz w:val="28"/>
          <w:szCs w:val="28"/>
        </w:rPr>
        <w:t>.</w:t>
      </w:r>
    </w:p>
    <w:p w:rsidR="00F20B44" w:rsidRPr="00835CEE" w:rsidRDefault="00F20B44" w:rsidP="0011236C">
      <w:pPr>
        <w:spacing w:after="0" w:line="240" w:lineRule="auto"/>
        <w:ind w:firstLine="567"/>
        <w:jc w:val="both"/>
        <w:rPr>
          <w:rFonts w:ascii="Times New Roman" w:hAnsi="Times New Roman" w:cs="Times New Roman"/>
          <w:sz w:val="28"/>
          <w:szCs w:val="28"/>
        </w:rPr>
      </w:pPr>
      <w:r w:rsidRPr="00835CEE">
        <w:rPr>
          <w:rFonts w:ascii="Times New Roman" w:hAnsi="Times New Roman" w:cs="Times New Roman"/>
          <w:sz w:val="28"/>
          <w:szCs w:val="28"/>
        </w:rPr>
        <w:t>Предприятия перера</w:t>
      </w:r>
      <w:r>
        <w:rPr>
          <w:rFonts w:ascii="Times New Roman" w:hAnsi="Times New Roman" w:cs="Times New Roman"/>
          <w:sz w:val="28"/>
          <w:szCs w:val="28"/>
        </w:rPr>
        <w:t>батывающей промышленности в 2024</w:t>
      </w:r>
      <w:r w:rsidRPr="00835CEE">
        <w:rPr>
          <w:rFonts w:ascii="Times New Roman" w:hAnsi="Times New Roman" w:cs="Times New Roman"/>
          <w:sz w:val="28"/>
          <w:szCs w:val="28"/>
        </w:rPr>
        <w:t xml:space="preserve"> году показали рост производства продукции. Это:</w:t>
      </w:r>
    </w:p>
    <w:p w:rsidR="00F20B44" w:rsidRPr="00244AE2"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35CEE">
        <w:rPr>
          <w:rFonts w:ascii="Times New Roman" w:hAnsi="Times New Roman" w:cs="Times New Roman"/>
          <w:sz w:val="28"/>
          <w:szCs w:val="28"/>
        </w:rPr>
        <w:t xml:space="preserve">ОАО «Татарский </w:t>
      </w:r>
      <w:proofErr w:type="spellStart"/>
      <w:r w:rsidRPr="00835CEE">
        <w:rPr>
          <w:rFonts w:ascii="Times New Roman" w:hAnsi="Times New Roman" w:cs="Times New Roman"/>
          <w:sz w:val="28"/>
          <w:szCs w:val="28"/>
        </w:rPr>
        <w:t>маслокомбинат</w:t>
      </w:r>
      <w:proofErr w:type="spellEnd"/>
      <w:r w:rsidRPr="00835CEE">
        <w:rPr>
          <w:rFonts w:ascii="Times New Roman" w:hAnsi="Times New Roman" w:cs="Times New Roman"/>
          <w:sz w:val="28"/>
          <w:szCs w:val="28"/>
        </w:rPr>
        <w:t>»</w:t>
      </w:r>
      <w:r>
        <w:rPr>
          <w:rFonts w:ascii="Times New Roman" w:hAnsi="Times New Roman" w:cs="Times New Roman"/>
          <w:sz w:val="28"/>
          <w:szCs w:val="28"/>
        </w:rPr>
        <w:t xml:space="preserve"> -</w:t>
      </w:r>
      <w:r w:rsidRPr="00835CEE">
        <w:rPr>
          <w:rFonts w:ascii="Times New Roman" w:hAnsi="Times New Roman" w:cs="Times New Roman"/>
          <w:sz w:val="28"/>
          <w:szCs w:val="28"/>
        </w:rPr>
        <w:t xml:space="preserve"> является системообразующим п</w:t>
      </w:r>
      <w:r>
        <w:rPr>
          <w:rFonts w:ascii="Times New Roman" w:hAnsi="Times New Roman" w:cs="Times New Roman"/>
          <w:sz w:val="28"/>
          <w:szCs w:val="28"/>
        </w:rPr>
        <w:t>редприятием на территории округа</w:t>
      </w:r>
      <w:r w:rsidRPr="00835CEE">
        <w:rPr>
          <w:rFonts w:ascii="Times New Roman" w:hAnsi="Times New Roman" w:cs="Times New Roman"/>
          <w:sz w:val="28"/>
          <w:szCs w:val="28"/>
        </w:rPr>
        <w:t xml:space="preserve">, выпускающим сухое молоко и сливочное масло с проектной мощностью до 200 тонн перерабатываемого сырья в сутки. </w:t>
      </w:r>
      <w:r w:rsidRPr="0011236C">
        <w:rPr>
          <w:rStyle w:val="a7"/>
          <w:rFonts w:ascii="Times New Roman" w:hAnsi="Times New Roman" w:cs="Times New Roman"/>
          <w:i w:val="0"/>
          <w:color w:val="101010"/>
          <w:sz w:val="28"/>
          <w:szCs w:val="28"/>
        </w:rPr>
        <w:t xml:space="preserve">Стабильно на предприятии трудится около 140 человек, в 2024 году рост </w:t>
      </w:r>
      <w:r w:rsidR="00F53533">
        <w:rPr>
          <w:rStyle w:val="a7"/>
          <w:rFonts w:ascii="Times New Roman" w:hAnsi="Times New Roman" w:cs="Times New Roman"/>
          <w:i w:val="0"/>
          <w:color w:val="101010"/>
          <w:sz w:val="28"/>
          <w:szCs w:val="28"/>
        </w:rPr>
        <w:t xml:space="preserve">заработной платы </w:t>
      </w:r>
      <w:r w:rsidRPr="0011236C">
        <w:rPr>
          <w:rStyle w:val="a7"/>
          <w:rFonts w:ascii="Times New Roman" w:hAnsi="Times New Roman" w:cs="Times New Roman"/>
          <w:i w:val="0"/>
          <w:color w:val="101010"/>
          <w:sz w:val="28"/>
          <w:szCs w:val="28"/>
        </w:rPr>
        <w:t xml:space="preserve">на предприятии составил 8,0%. </w:t>
      </w:r>
      <w:r w:rsidRPr="00244AE2">
        <w:rPr>
          <w:rFonts w:ascii="Times New Roman" w:hAnsi="Times New Roman" w:cs="Times New Roman"/>
          <w:sz w:val="28"/>
          <w:szCs w:val="28"/>
        </w:rPr>
        <w:t>В декабре 2024 года была запущена линия по розливу молока, что позволило создать новые рабочие места, а также увеличить объемы закупа и поставок молока. На сегодняшний день в торговые сети поставляется до 5000 литров молока собственного производства.  Также в 2024 году модернизировано помещение под склад готовой продукции мощностью хранения 1000 тонн.</w:t>
      </w:r>
    </w:p>
    <w:p w:rsidR="00F20B44" w:rsidRPr="00244AE2"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Татарский </w:t>
      </w:r>
      <w:proofErr w:type="spellStart"/>
      <w:r>
        <w:rPr>
          <w:rFonts w:ascii="Times New Roman" w:hAnsi="Times New Roman" w:cs="Times New Roman"/>
          <w:sz w:val="28"/>
          <w:szCs w:val="28"/>
        </w:rPr>
        <w:t>Хлебокомбинат</w:t>
      </w:r>
      <w:proofErr w:type="spellEnd"/>
      <w:r>
        <w:rPr>
          <w:rFonts w:ascii="Times New Roman" w:hAnsi="Times New Roman" w:cs="Times New Roman"/>
          <w:sz w:val="28"/>
          <w:szCs w:val="28"/>
        </w:rPr>
        <w:t xml:space="preserve"> - н</w:t>
      </w:r>
      <w:r w:rsidRPr="00244AE2">
        <w:rPr>
          <w:rFonts w:ascii="Times New Roman" w:hAnsi="Times New Roman" w:cs="Times New Roman"/>
          <w:sz w:val="28"/>
          <w:szCs w:val="28"/>
        </w:rPr>
        <w:t xml:space="preserve">а сегодняшний день предприятие является одним из крупнейших предприятий хлебопекарной промышленности в Сибирском регионе, производя более 10 тысяч тонн хлеба в год. </w:t>
      </w:r>
    </w:p>
    <w:p w:rsidR="00F20B44" w:rsidRPr="00244AE2" w:rsidRDefault="00F20B44" w:rsidP="0011236C">
      <w:pPr>
        <w:tabs>
          <w:tab w:val="left" w:pos="851"/>
          <w:tab w:val="left" w:pos="1134"/>
        </w:tabs>
        <w:spacing w:after="0" w:line="240" w:lineRule="auto"/>
        <w:ind w:right="176" w:firstLine="567"/>
        <w:jc w:val="both"/>
        <w:rPr>
          <w:rFonts w:ascii="Times New Roman" w:hAnsi="Times New Roman" w:cs="Times New Roman"/>
          <w:sz w:val="28"/>
          <w:szCs w:val="28"/>
        </w:rPr>
      </w:pPr>
      <w:r w:rsidRPr="00244AE2">
        <w:rPr>
          <w:rFonts w:ascii="Times New Roman" w:hAnsi="Times New Roman" w:cs="Times New Roman"/>
          <w:sz w:val="28"/>
          <w:szCs w:val="28"/>
        </w:rPr>
        <w:t>Объем производственной продукции предприятия в 2024 году увеличился на 8,1% в сравнении с аналогичным периодом прошлого года и составил более 2,0 млрд. рублей. География реализации произведенной продукции широка, охватывает почти все районы Новосибирской области и 5 районов Омской области.</w:t>
      </w:r>
    </w:p>
    <w:p w:rsidR="00F20B44" w:rsidRPr="009701CE" w:rsidRDefault="00F20B44" w:rsidP="0011236C">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701CE">
        <w:rPr>
          <w:rFonts w:ascii="Times New Roman" w:hAnsi="Times New Roman" w:cs="Times New Roman"/>
          <w:sz w:val="28"/>
          <w:szCs w:val="28"/>
        </w:rPr>
        <w:t xml:space="preserve">АО «Новосибирский приборостроительный завод» имеет в серийном производстве более ста наименований продукции военного и гражданского назначения. В связи с увеличением </w:t>
      </w:r>
      <w:proofErr w:type="spellStart"/>
      <w:r w:rsidRPr="009701CE">
        <w:rPr>
          <w:rFonts w:ascii="Times New Roman" w:hAnsi="Times New Roman" w:cs="Times New Roman"/>
          <w:sz w:val="28"/>
          <w:szCs w:val="28"/>
        </w:rPr>
        <w:t>Гособоронзаказа</w:t>
      </w:r>
      <w:proofErr w:type="spellEnd"/>
      <w:r w:rsidRPr="009701CE">
        <w:rPr>
          <w:rFonts w:ascii="Times New Roman" w:hAnsi="Times New Roman" w:cs="Times New Roman"/>
          <w:sz w:val="28"/>
          <w:szCs w:val="28"/>
        </w:rPr>
        <w:t xml:space="preserve"> объем производства выпускаемой продукции увеличился на 124%, на предприятии стабильно работает порядка 65 человек. </w:t>
      </w:r>
    </w:p>
    <w:p w:rsidR="00F20B44" w:rsidRPr="009701CE" w:rsidRDefault="00F20B44" w:rsidP="0011236C">
      <w:pPr>
        <w:tabs>
          <w:tab w:val="left" w:pos="851"/>
          <w:tab w:val="left" w:pos="1134"/>
        </w:tabs>
        <w:spacing w:after="0" w:line="240" w:lineRule="auto"/>
        <w:ind w:right="175" w:firstLine="567"/>
        <w:jc w:val="both"/>
        <w:rPr>
          <w:rFonts w:ascii="Times New Roman" w:hAnsi="Times New Roman" w:cs="Times New Roman"/>
          <w:sz w:val="28"/>
          <w:szCs w:val="28"/>
        </w:rPr>
      </w:pPr>
      <w:r>
        <w:rPr>
          <w:rFonts w:ascii="Times New Roman" w:hAnsi="Times New Roman" w:cs="Times New Roman"/>
          <w:sz w:val="28"/>
          <w:szCs w:val="28"/>
        </w:rPr>
        <w:t>-  ООО «</w:t>
      </w:r>
      <w:proofErr w:type="spellStart"/>
      <w:r>
        <w:rPr>
          <w:rFonts w:ascii="Times New Roman" w:hAnsi="Times New Roman" w:cs="Times New Roman"/>
          <w:sz w:val="28"/>
          <w:szCs w:val="28"/>
        </w:rPr>
        <w:t>Татарскзернопродукт</w:t>
      </w:r>
      <w:proofErr w:type="spellEnd"/>
      <w:r>
        <w:rPr>
          <w:rFonts w:ascii="Times New Roman" w:hAnsi="Times New Roman" w:cs="Times New Roman"/>
          <w:sz w:val="28"/>
          <w:szCs w:val="28"/>
        </w:rPr>
        <w:t xml:space="preserve">» </w:t>
      </w:r>
      <w:r w:rsidRPr="009701CE">
        <w:rPr>
          <w:rFonts w:ascii="Times New Roman" w:hAnsi="Times New Roman" w:cs="Times New Roman"/>
          <w:sz w:val="28"/>
          <w:szCs w:val="28"/>
        </w:rPr>
        <w:t xml:space="preserve">- одно из наиболее крупных предприятий нашего региона, осуществляющих хранение и складирование, приемку, послеуборочную обработку, доведение до кондиционных норм и последующий отпуск зерновых и масленичных культур. Предприятие осуществляет прием </w:t>
      </w:r>
      <w:r w:rsidRPr="009701CE">
        <w:rPr>
          <w:rFonts w:ascii="Times New Roman" w:hAnsi="Times New Roman" w:cs="Times New Roman"/>
          <w:sz w:val="28"/>
          <w:szCs w:val="28"/>
        </w:rPr>
        <w:lastRenderedPageBreak/>
        <w:t>зерновых от товаропроизводителей Новосибирской, Омской, а с 2023 года из Тюменской обла</w:t>
      </w:r>
      <w:r>
        <w:rPr>
          <w:rFonts w:ascii="Times New Roman" w:hAnsi="Times New Roman" w:cs="Times New Roman"/>
          <w:sz w:val="28"/>
          <w:szCs w:val="28"/>
        </w:rPr>
        <w:t>стях</w:t>
      </w:r>
      <w:r w:rsidRPr="009701CE">
        <w:rPr>
          <w:rFonts w:ascii="Times New Roman" w:hAnsi="Times New Roman" w:cs="Times New Roman"/>
          <w:sz w:val="28"/>
          <w:szCs w:val="28"/>
        </w:rPr>
        <w:t xml:space="preserve">. </w:t>
      </w:r>
    </w:p>
    <w:p w:rsidR="00F20B44" w:rsidRPr="009701CE" w:rsidRDefault="00F20B44" w:rsidP="0011236C">
      <w:pPr>
        <w:tabs>
          <w:tab w:val="left" w:pos="851"/>
          <w:tab w:val="left" w:pos="1134"/>
        </w:tabs>
        <w:spacing w:after="0" w:line="240" w:lineRule="auto"/>
        <w:ind w:right="175" w:firstLine="567"/>
        <w:jc w:val="both"/>
        <w:rPr>
          <w:rFonts w:ascii="Times New Roman" w:hAnsi="Times New Roman" w:cs="Times New Roman"/>
          <w:sz w:val="28"/>
          <w:szCs w:val="28"/>
        </w:rPr>
      </w:pPr>
      <w:r w:rsidRPr="009701CE">
        <w:rPr>
          <w:rFonts w:ascii="Times New Roman" w:hAnsi="Times New Roman" w:cs="Times New Roman"/>
          <w:sz w:val="28"/>
          <w:szCs w:val="28"/>
        </w:rPr>
        <w:t>На</w:t>
      </w:r>
      <w:r>
        <w:rPr>
          <w:rFonts w:ascii="Times New Roman" w:hAnsi="Times New Roman" w:cs="Times New Roman"/>
          <w:sz w:val="28"/>
          <w:szCs w:val="28"/>
        </w:rPr>
        <w:t xml:space="preserve"> предприятии </w:t>
      </w:r>
      <w:r w:rsidRPr="009701CE">
        <w:rPr>
          <w:rFonts w:ascii="Times New Roman" w:hAnsi="Times New Roman" w:cs="Times New Roman"/>
          <w:sz w:val="28"/>
          <w:szCs w:val="28"/>
        </w:rPr>
        <w:t>работает 81 человек. Средняя заработная плата на предприятии за 2024 год увеличилась на 11,0% по сравнении с аналогичным периодом прошлого года.</w:t>
      </w:r>
    </w:p>
    <w:p w:rsidR="00F20B44" w:rsidRDefault="00F20B44" w:rsidP="0011236C">
      <w:pPr>
        <w:spacing w:after="0" w:line="240" w:lineRule="auto"/>
        <w:ind w:firstLine="567"/>
        <w:jc w:val="both"/>
        <w:rPr>
          <w:rFonts w:ascii="Times New Roman" w:hAnsi="Times New Roman" w:cs="Times New Roman"/>
          <w:sz w:val="28"/>
          <w:szCs w:val="28"/>
        </w:rPr>
      </w:pPr>
      <w:r w:rsidRPr="009701CE">
        <w:rPr>
          <w:rFonts w:ascii="Times New Roman" w:hAnsi="Times New Roman" w:cs="Times New Roman"/>
          <w:sz w:val="28"/>
          <w:szCs w:val="28"/>
        </w:rPr>
        <w:t xml:space="preserve">На сегодняшний день на базе Татарского элеватора осуществляет свою деятельность предприятие ООО «Русское масло» по производству переработки рапса масленичного с получением рапсового масла и рапсового жмыха. Объем принятого сырья (рапса) за 2024 год составил 5350,0 тонн. Суточная потребность сырья составляет 50 тонн. За 2024 год произведено масла 1945,3 тонны. Объем реализованной продукции за 2024 год составил 138,5 </w:t>
      </w:r>
      <w:proofErr w:type="spellStart"/>
      <w:proofErr w:type="gramStart"/>
      <w:r w:rsidRPr="009701CE">
        <w:rPr>
          <w:rFonts w:ascii="Times New Roman" w:hAnsi="Times New Roman" w:cs="Times New Roman"/>
          <w:sz w:val="28"/>
          <w:szCs w:val="28"/>
        </w:rPr>
        <w:t>млн.рублей</w:t>
      </w:r>
      <w:proofErr w:type="spellEnd"/>
      <w:proofErr w:type="gramEnd"/>
      <w:r w:rsidRPr="009701CE">
        <w:rPr>
          <w:rFonts w:ascii="Times New Roman" w:hAnsi="Times New Roman" w:cs="Times New Roman"/>
          <w:sz w:val="28"/>
          <w:szCs w:val="28"/>
        </w:rPr>
        <w:t>. Готовая продукция отправляется на экспорт в Китай.  Отходы масленичного производства отправляются на сельскохозяйственные предприятия, как кормовые добавки для животных. На сегодняшний день на предприятии работают 15 человек</w:t>
      </w:r>
    </w:p>
    <w:p w:rsidR="00F20B44"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35CEE">
        <w:rPr>
          <w:rFonts w:ascii="Times New Roman" w:hAnsi="Times New Roman" w:cs="Times New Roman"/>
          <w:sz w:val="28"/>
          <w:szCs w:val="28"/>
        </w:rPr>
        <w:t>СХПСК «Гигант</w:t>
      </w:r>
      <w:r>
        <w:rPr>
          <w:rFonts w:ascii="Times New Roman" w:hAnsi="Times New Roman" w:cs="Times New Roman"/>
          <w:sz w:val="28"/>
          <w:szCs w:val="28"/>
        </w:rPr>
        <w:t>»</w:t>
      </w:r>
      <w:r w:rsidRPr="00835CEE">
        <w:rPr>
          <w:rFonts w:ascii="Times New Roman" w:hAnsi="Times New Roman" w:cs="Times New Roman"/>
          <w:sz w:val="28"/>
          <w:szCs w:val="28"/>
        </w:rPr>
        <w:t xml:space="preserve"> занимается переработкой и экспортом зерновых и масленичных культур</w:t>
      </w:r>
      <w:r w:rsidRPr="009701CE">
        <w:rPr>
          <w:rFonts w:ascii="Times New Roman" w:hAnsi="Times New Roman" w:cs="Times New Roman"/>
          <w:sz w:val="28"/>
          <w:szCs w:val="28"/>
        </w:rPr>
        <w:t xml:space="preserve">.    </w:t>
      </w:r>
      <w:r w:rsidRPr="009701CE">
        <w:rPr>
          <w:rFonts w:ascii="Times New Roman" w:eastAsia="Calibri" w:hAnsi="Times New Roman" w:cs="Times New Roman"/>
          <w:sz w:val="28"/>
          <w:szCs w:val="28"/>
        </w:rPr>
        <w:t>В 2024 году модернизировали отгрузочную точку для погрузки вагонов. В течении 2024 года было произведена отгрузка порядка 200 контейнеров зерна. Продукция растениеводства отгружается в Россию и Китай.  В перспективе планируется дополнительно установить 2 отгрузочные точки для погрузки контейнеров. Также планируется аккредитовать элеватор для хранения интервенционного фонда для дальнейшей работы по государственным закупкам</w:t>
      </w:r>
    </w:p>
    <w:p w:rsidR="00F20B44" w:rsidRPr="009701CE" w:rsidRDefault="00F20B44" w:rsidP="0011236C">
      <w:pPr>
        <w:tabs>
          <w:tab w:val="left" w:pos="993"/>
        </w:tabs>
        <w:spacing w:after="0" w:line="240" w:lineRule="auto"/>
        <w:ind w:firstLine="567"/>
        <w:jc w:val="both"/>
        <w:rPr>
          <w:rFonts w:ascii="Times New Roman" w:hAnsi="Times New Roman" w:cs="Times New Roman"/>
          <w:sz w:val="28"/>
          <w:szCs w:val="28"/>
        </w:rPr>
      </w:pPr>
      <w:r w:rsidRPr="009701CE">
        <w:rPr>
          <w:rFonts w:ascii="Times New Roman" w:hAnsi="Times New Roman" w:cs="Times New Roman"/>
          <w:sz w:val="28"/>
          <w:szCs w:val="28"/>
        </w:rPr>
        <w:t xml:space="preserve">Стабильно работает производственный объект для осуществления убоя скота и производства мяса и субпродуктов </w:t>
      </w:r>
      <w:r w:rsidRPr="00CA085A">
        <w:rPr>
          <w:rFonts w:ascii="Times New Roman" w:hAnsi="Times New Roman" w:cs="Times New Roman"/>
          <w:sz w:val="28"/>
          <w:szCs w:val="28"/>
        </w:rPr>
        <w:t>ООО «</w:t>
      </w:r>
      <w:proofErr w:type="spellStart"/>
      <w:r w:rsidRPr="00CA085A">
        <w:rPr>
          <w:rFonts w:ascii="Times New Roman" w:hAnsi="Times New Roman" w:cs="Times New Roman"/>
          <w:sz w:val="28"/>
          <w:szCs w:val="28"/>
        </w:rPr>
        <w:t>Оптима</w:t>
      </w:r>
      <w:proofErr w:type="spellEnd"/>
      <w:r w:rsidRPr="00CA085A">
        <w:rPr>
          <w:rFonts w:ascii="Times New Roman" w:hAnsi="Times New Roman" w:cs="Times New Roman"/>
          <w:sz w:val="28"/>
          <w:szCs w:val="28"/>
        </w:rPr>
        <w:t xml:space="preserve"> плюс».</w:t>
      </w:r>
      <w:r w:rsidRPr="009701CE">
        <w:rPr>
          <w:rFonts w:ascii="Times New Roman" w:hAnsi="Times New Roman" w:cs="Times New Roman"/>
          <w:sz w:val="28"/>
          <w:szCs w:val="28"/>
        </w:rPr>
        <w:t xml:space="preserve"> На предприятии работает 18 человек. Забой скота (КРС, лошадей, овец) производится как от сельскохозяйственных предприятий, так и от личных подсобных хозяйств (населения) Татарского и </w:t>
      </w:r>
      <w:proofErr w:type="spellStart"/>
      <w:r w:rsidRPr="009701CE">
        <w:rPr>
          <w:rFonts w:ascii="Times New Roman" w:hAnsi="Times New Roman" w:cs="Times New Roman"/>
          <w:sz w:val="28"/>
          <w:szCs w:val="28"/>
        </w:rPr>
        <w:t>Усть</w:t>
      </w:r>
      <w:proofErr w:type="spellEnd"/>
      <w:r w:rsidRPr="009701CE">
        <w:rPr>
          <w:rFonts w:ascii="Times New Roman" w:hAnsi="Times New Roman" w:cs="Times New Roman"/>
          <w:sz w:val="28"/>
          <w:szCs w:val="28"/>
        </w:rPr>
        <w:t xml:space="preserve"> - </w:t>
      </w:r>
      <w:proofErr w:type="spellStart"/>
      <w:r w:rsidRPr="009701CE">
        <w:rPr>
          <w:rFonts w:ascii="Times New Roman" w:hAnsi="Times New Roman" w:cs="Times New Roman"/>
          <w:sz w:val="28"/>
          <w:szCs w:val="28"/>
        </w:rPr>
        <w:t>Таркского</w:t>
      </w:r>
      <w:proofErr w:type="spellEnd"/>
      <w:r w:rsidRPr="009701CE">
        <w:rPr>
          <w:rFonts w:ascii="Times New Roman" w:hAnsi="Times New Roman" w:cs="Times New Roman"/>
          <w:sz w:val="28"/>
          <w:szCs w:val="28"/>
        </w:rPr>
        <w:t xml:space="preserve"> районов. Постоянными поставщиками скота являются такие хозяйства</w:t>
      </w:r>
      <w:r w:rsidR="003173E4">
        <w:rPr>
          <w:rFonts w:ascii="Times New Roman" w:hAnsi="Times New Roman" w:cs="Times New Roman"/>
          <w:sz w:val="28"/>
          <w:szCs w:val="28"/>
        </w:rPr>
        <w:t xml:space="preserve"> </w:t>
      </w:r>
      <w:r w:rsidRPr="009701CE">
        <w:rPr>
          <w:rFonts w:ascii="Times New Roman" w:hAnsi="Times New Roman" w:cs="Times New Roman"/>
          <w:sz w:val="28"/>
          <w:szCs w:val="28"/>
        </w:rPr>
        <w:t>Татарского округа, как СХПК «Новомихайловский» - колхоз, СПК «</w:t>
      </w:r>
      <w:proofErr w:type="spellStart"/>
      <w:r w:rsidRPr="009701CE">
        <w:rPr>
          <w:rFonts w:ascii="Times New Roman" w:hAnsi="Times New Roman" w:cs="Times New Roman"/>
          <w:sz w:val="28"/>
          <w:szCs w:val="28"/>
        </w:rPr>
        <w:t>Розентальский</w:t>
      </w:r>
      <w:proofErr w:type="spellEnd"/>
      <w:r w:rsidRPr="009701CE">
        <w:rPr>
          <w:rFonts w:ascii="Times New Roman" w:hAnsi="Times New Roman" w:cs="Times New Roman"/>
          <w:sz w:val="28"/>
          <w:szCs w:val="28"/>
        </w:rPr>
        <w:t>», СПК «Колос» -колхоз, колхоз «Заря», СПК к/з «Дмитриевский», ООО «</w:t>
      </w:r>
      <w:proofErr w:type="spellStart"/>
      <w:r w:rsidRPr="009701CE">
        <w:rPr>
          <w:rFonts w:ascii="Times New Roman" w:hAnsi="Times New Roman" w:cs="Times New Roman"/>
          <w:sz w:val="28"/>
          <w:szCs w:val="28"/>
        </w:rPr>
        <w:t>Константиновское</w:t>
      </w:r>
      <w:proofErr w:type="spellEnd"/>
      <w:r w:rsidRPr="009701CE">
        <w:rPr>
          <w:rFonts w:ascii="Times New Roman" w:hAnsi="Times New Roman" w:cs="Times New Roman"/>
          <w:sz w:val="28"/>
          <w:szCs w:val="28"/>
        </w:rPr>
        <w:t>». ООО «Колосок» За 2024 год был произведен убой 1200 голов КРС, 600 голов мелкого рогатого скота. Рассматривается вопрос об установке оборудования для забоя свиней.</w:t>
      </w:r>
    </w:p>
    <w:p w:rsidR="00F20B44" w:rsidRDefault="00F20B44" w:rsidP="0011236C">
      <w:pPr>
        <w:tabs>
          <w:tab w:val="left" w:pos="993"/>
        </w:tabs>
        <w:spacing w:after="0" w:line="240" w:lineRule="auto"/>
        <w:ind w:firstLine="567"/>
        <w:jc w:val="both"/>
        <w:rPr>
          <w:rFonts w:ascii="Times New Roman" w:hAnsi="Times New Roman" w:cs="Times New Roman"/>
          <w:sz w:val="28"/>
          <w:szCs w:val="28"/>
        </w:rPr>
      </w:pPr>
      <w:r w:rsidRPr="00835CEE">
        <w:rPr>
          <w:rFonts w:ascii="Times New Roman" w:hAnsi="Times New Roman" w:cs="Times New Roman"/>
          <w:sz w:val="28"/>
          <w:szCs w:val="28"/>
        </w:rPr>
        <w:t>В списке промышлен</w:t>
      </w:r>
      <w:r>
        <w:rPr>
          <w:rFonts w:ascii="Times New Roman" w:hAnsi="Times New Roman" w:cs="Times New Roman"/>
          <w:sz w:val="28"/>
          <w:szCs w:val="28"/>
        </w:rPr>
        <w:t>ных предприятий осуществляет</w:t>
      </w:r>
      <w:r w:rsidRPr="00835CEE">
        <w:rPr>
          <w:rFonts w:ascii="Times New Roman" w:hAnsi="Times New Roman" w:cs="Times New Roman"/>
          <w:sz w:val="28"/>
          <w:szCs w:val="28"/>
        </w:rPr>
        <w:t xml:space="preserve"> деятельност</w:t>
      </w:r>
      <w:r>
        <w:rPr>
          <w:rFonts w:ascii="Times New Roman" w:hAnsi="Times New Roman" w:cs="Times New Roman"/>
          <w:sz w:val="28"/>
          <w:szCs w:val="28"/>
        </w:rPr>
        <w:t>ь предприятие ООО «</w:t>
      </w:r>
      <w:proofErr w:type="spellStart"/>
      <w:r>
        <w:rPr>
          <w:rFonts w:ascii="Times New Roman" w:hAnsi="Times New Roman" w:cs="Times New Roman"/>
          <w:sz w:val="28"/>
          <w:szCs w:val="28"/>
        </w:rPr>
        <w:t>Здравмедтех</w:t>
      </w:r>
      <w:proofErr w:type="spellEnd"/>
      <w:r>
        <w:rPr>
          <w:rFonts w:ascii="Times New Roman" w:hAnsi="Times New Roman" w:cs="Times New Roman"/>
          <w:sz w:val="28"/>
          <w:szCs w:val="28"/>
        </w:rPr>
        <w:t xml:space="preserve">». </w:t>
      </w:r>
      <w:r w:rsidRPr="009701CE">
        <w:rPr>
          <w:rFonts w:ascii="Times New Roman" w:hAnsi="Times New Roman" w:cs="Times New Roman"/>
          <w:sz w:val="28"/>
          <w:szCs w:val="28"/>
        </w:rPr>
        <w:t>На предприятии на сегодняшний день трудится 47 человек. Предприятие производит в неделю более 150 тысяч единиц продукции различного ассортимента - это одноразовые бахилы, халаты, чехлы на инструментальный столик, рубашки для рожениц, брюки и куртки, более 5 наименований медицинских шапочек, простыни для хирургии. Данная продукция поставляется в Сибирский и Дальневосточный Федеральные округа.</w:t>
      </w:r>
    </w:p>
    <w:p w:rsidR="00F20B44" w:rsidRPr="00725A4D" w:rsidRDefault="00F20B44" w:rsidP="0011236C">
      <w:pPr>
        <w:pStyle w:val="a5"/>
        <w:tabs>
          <w:tab w:val="left" w:pos="851"/>
        </w:tabs>
        <w:spacing w:before="0" w:beforeAutospacing="0" w:after="0" w:afterAutospacing="0"/>
        <w:ind w:firstLine="567"/>
        <w:jc w:val="both"/>
        <w:rPr>
          <w:sz w:val="28"/>
          <w:szCs w:val="28"/>
        </w:rPr>
      </w:pPr>
      <w:r w:rsidRPr="00725A4D">
        <w:rPr>
          <w:color w:val="000000"/>
          <w:sz w:val="28"/>
          <w:szCs w:val="28"/>
        </w:rPr>
        <w:t xml:space="preserve">Швейное предприятие, оказывающее услуги </w:t>
      </w:r>
      <w:r w:rsidRPr="00725A4D">
        <w:rPr>
          <w:sz w:val="28"/>
          <w:szCs w:val="28"/>
        </w:rPr>
        <w:t>по пошиву</w:t>
      </w:r>
      <w:r>
        <w:rPr>
          <w:sz w:val="28"/>
          <w:szCs w:val="28"/>
        </w:rPr>
        <w:t xml:space="preserve"> школьной формы,</w:t>
      </w:r>
      <w:r w:rsidRPr="00725A4D">
        <w:rPr>
          <w:sz w:val="28"/>
          <w:szCs w:val="28"/>
        </w:rPr>
        <w:t xml:space="preserve"> одежды, постельного белья, концертных костюмов, ремонту швейных и меховых изделий</w:t>
      </w:r>
      <w:r w:rsidRPr="00725A4D">
        <w:rPr>
          <w:color w:val="000000"/>
          <w:sz w:val="28"/>
          <w:szCs w:val="28"/>
        </w:rPr>
        <w:t xml:space="preserve"> – предприятие </w:t>
      </w:r>
      <w:r w:rsidRPr="00CA085A">
        <w:rPr>
          <w:color w:val="000000"/>
          <w:sz w:val="28"/>
          <w:szCs w:val="28"/>
        </w:rPr>
        <w:t>«</w:t>
      </w:r>
      <w:proofErr w:type="spellStart"/>
      <w:r w:rsidRPr="00CA085A">
        <w:rPr>
          <w:color w:val="000000"/>
          <w:sz w:val="28"/>
          <w:szCs w:val="28"/>
        </w:rPr>
        <w:t>Оптима</w:t>
      </w:r>
      <w:proofErr w:type="spellEnd"/>
      <w:r w:rsidRPr="00CA085A">
        <w:rPr>
          <w:color w:val="000000"/>
          <w:sz w:val="28"/>
          <w:szCs w:val="28"/>
        </w:rPr>
        <w:t>»</w:t>
      </w:r>
      <w:r w:rsidR="003173E4">
        <w:rPr>
          <w:color w:val="000000"/>
          <w:sz w:val="28"/>
          <w:szCs w:val="28"/>
        </w:rPr>
        <w:t xml:space="preserve"> </w:t>
      </w:r>
      <w:r w:rsidRPr="00725A4D">
        <w:rPr>
          <w:sz w:val="28"/>
          <w:szCs w:val="28"/>
        </w:rPr>
        <w:t>имеет статус «Социального предприятия».</w:t>
      </w:r>
    </w:p>
    <w:p w:rsidR="00F20B44" w:rsidRPr="009701CE" w:rsidRDefault="00F20B44" w:rsidP="0011236C">
      <w:pPr>
        <w:spacing w:after="0" w:line="240" w:lineRule="auto"/>
        <w:ind w:firstLine="567"/>
        <w:jc w:val="both"/>
        <w:rPr>
          <w:rFonts w:ascii="Times New Roman" w:hAnsi="Times New Roman" w:cs="Times New Roman"/>
          <w:sz w:val="28"/>
          <w:szCs w:val="28"/>
        </w:rPr>
      </w:pPr>
      <w:r w:rsidRPr="009701CE">
        <w:rPr>
          <w:rFonts w:ascii="Times New Roman" w:hAnsi="Times New Roman" w:cs="Times New Roman"/>
          <w:sz w:val="28"/>
          <w:szCs w:val="28"/>
        </w:rPr>
        <w:t>Сегодня в состав предприятия входят цех по пошиву одежды и четыре точки по ремонту одежды. На предприятии трудятся 13 человек.</w:t>
      </w:r>
    </w:p>
    <w:p w:rsidR="00F20B44" w:rsidRPr="009701CE" w:rsidRDefault="00F20B44" w:rsidP="0011236C">
      <w:pPr>
        <w:spacing w:after="0" w:line="240" w:lineRule="auto"/>
        <w:ind w:firstLine="567"/>
        <w:jc w:val="both"/>
        <w:rPr>
          <w:rFonts w:ascii="Times New Roman" w:hAnsi="Times New Roman" w:cs="Times New Roman"/>
          <w:sz w:val="28"/>
          <w:szCs w:val="28"/>
        </w:rPr>
      </w:pPr>
      <w:r w:rsidRPr="009701CE">
        <w:rPr>
          <w:rFonts w:ascii="Times New Roman" w:hAnsi="Times New Roman" w:cs="Times New Roman"/>
          <w:sz w:val="28"/>
          <w:szCs w:val="28"/>
        </w:rPr>
        <w:t>В 2024 году работники «</w:t>
      </w:r>
      <w:proofErr w:type="spellStart"/>
      <w:r w:rsidRPr="009701CE">
        <w:rPr>
          <w:rFonts w:ascii="Times New Roman" w:hAnsi="Times New Roman" w:cs="Times New Roman"/>
          <w:sz w:val="28"/>
          <w:szCs w:val="28"/>
        </w:rPr>
        <w:t>Оптимы</w:t>
      </w:r>
      <w:proofErr w:type="spellEnd"/>
      <w:r w:rsidRPr="009701CE">
        <w:rPr>
          <w:rFonts w:ascii="Times New Roman" w:hAnsi="Times New Roman" w:cs="Times New Roman"/>
          <w:sz w:val="28"/>
          <w:szCs w:val="28"/>
        </w:rPr>
        <w:t>» кроме своего основного производства по собственной инициативе отшили более 100 зимних маскировочных халатов, 100 комплектов одежды</w:t>
      </w:r>
      <w:r w:rsidR="003173E4">
        <w:rPr>
          <w:rFonts w:ascii="Times New Roman" w:hAnsi="Times New Roman" w:cs="Times New Roman"/>
          <w:sz w:val="28"/>
          <w:szCs w:val="28"/>
        </w:rPr>
        <w:t xml:space="preserve"> </w:t>
      </w:r>
      <w:r w:rsidRPr="009701CE">
        <w:rPr>
          <w:rFonts w:ascii="Times New Roman" w:hAnsi="Times New Roman" w:cs="Times New Roman"/>
          <w:sz w:val="28"/>
          <w:szCs w:val="28"/>
        </w:rPr>
        <w:t xml:space="preserve">из водоотталкивающей ткани, 100 комплектов </w:t>
      </w:r>
      <w:proofErr w:type="spellStart"/>
      <w:r w:rsidRPr="009701CE">
        <w:rPr>
          <w:rFonts w:ascii="Times New Roman" w:hAnsi="Times New Roman" w:cs="Times New Roman"/>
          <w:sz w:val="28"/>
          <w:szCs w:val="28"/>
        </w:rPr>
        <w:t>баффов</w:t>
      </w:r>
      <w:proofErr w:type="spellEnd"/>
      <w:r w:rsidRPr="009701CE">
        <w:rPr>
          <w:rFonts w:ascii="Times New Roman" w:hAnsi="Times New Roman" w:cs="Times New Roman"/>
          <w:sz w:val="28"/>
          <w:szCs w:val="28"/>
        </w:rPr>
        <w:t xml:space="preserve"> (шапка и шарф-труба), 500 чехлов для саперных лопаток, 100 комплектов нательного </w:t>
      </w:r>
      <w:r w:rsidRPr="009701CE">
        <w:rPr>
          <w:rFonts w:ascii="Times New Roman" w:hAnsi="Times New Roman" w:cs="Times New Roman"/>
          <w:sz w:val="28"/>
          <w:szCs w:val="28"/>
        </w:rPr>
        <w:lastRenderedPageBreak/>
        <w:t>белья, для граждан Татарского округа, командированных в районы проведения СВО. Так же для госпиталей были отшиты валики для раненых и подушки. Объем произведенной продукции в 2024 году вырос на 28,7% по отношению к уровню 2023 года.</w:t>
      </w:r>
    </w:p>
    <w:p w:rsidR="00F20B44" w:rsidRPr="00835CEE" w:rsidRDefault="00F20B44" w:rsidP="0011236C">
      <w:pPr>
        <w:spacing w:after="0" w:line="240" w:lineRule="auto"/>
        <w:ind w:firstLine="567"/>
        <w:jc w:val="both"/>
        <w:rPr>
          <w:rFonts w:ascii="Times New Roman" w:hAnsi="Times New Roman" w:cs="Times New Roman"/>
          <w:sz w:val="28"/>
          <w:szCs w:val="28"/>
        </w:rPr>
      </w:pPr>
      <w:r w:rsidRPr="00835CEE">
        <w:rPr>
          <w:rFonts w:ascii="Times New Roman" w:hAnsi="Times New Roman" w:cs="Times New Roman"/>
          <w:sz w:val="28"/>
          <w:szCs w:val="28"/>
        </w:rPr>
        <w:t xml:space="preserve"> Также немалое влияние на динамику роста промышленной продукции и услуг оказывают предприяти</w:t>
      </w:r>
      <w:r>
        <w:rPr>
          <w:rFonts w:ascii="Times New Roman" w:hAnsi="Times New Roman" w:cs="Times New Roman"/>
          <w:sz w:val="28"/>
          <w:szCs w:val="28"/>
        </w:rPr>
        <w:t>я коммунального комплекса округа</w:t>
      </w:r>
      <w:r w:rsidRPr="00835CEE">
        <w:rPr>
          <w:rFonts w:ascii="Times New Roman" w:hAnsi="Times New Roman" w:cs="Times New Roman"/>
          <w:sz w:val="28"/>
          <w:szCs w:val="28"/>
        </w:rPr>
        <w:t>, увеличив производство по с</w:t>
      </w:r>
      <w:r>
        <w:rPr>
          <w:rFonts w:ascii="Times New Roman" w:hAnsi="Times New Roman" w:cs="Times New Roman"/>
          <w:sz w:val="28"/>
          <w:szCs w:val="28"/>
        </w:rPr>
        <w:t>равнению с предыдущим годом на 12</w:t>
      </w:r>
      <w:r w:rsidRPr="00835CEE">
        <w:rPr>
          <w:rFonts w:ascii="Times New Roman" w:hAnsi="Times New Roman" w:cs="Times New Roman"/>
          <w:sz w:val="28"/>
          <w:szCs w:val="28"/>
        </w:rPr>
        <w:t>,8%.</w:t>
      </w:r>
    </w:p>
    <w:p w:rsidR="00F20B44" w:rsidRPr="00A6251F" w:rsidRDefault="00F20B44" w:rsidP="0011236C">
      <w:pPr>
        <w:spacing w:after="0" w:line="240" w:lineRule="auto"/>
        <w:ind w:firstLine="567"/>
        <w:jc w:val="both"/>
        <w:rPr>
          <w:rFonts w:ascii="Times New Roman" w:hAnsi="Times New Roman" w:cs="Times New Roman"/>
          <w:i/>
          <w:color w:val="FF0000"/>
          <w:sz w:val="28"/>
          <w:szCs w:val="28"/>
          <w:u w:val="single"/>
        </w:rPr>
      </w:pPr>
    </w:p>
    <w:p w:rsidR="00F20B44" w:rsidRPr="00A6251F" w:rsidRDefault="00F20B44" w:rsidP="00CA085A">
      <w:pPr>
        <w:spacing w:after="0" w:line="240" w:lineRule="auto"/>
        <w:ind w:firstLine="567"/>
        <w:jc w:val="both"/>
        <w:rPr>
          <w:rFonts w:ascii="Times New Roman" w:hAnsi="Times New Roman" w:cs="Times New Roman"/>
          <w:b/>
          <w:bCs/>
          <w:color w:val="FF0000"/>
          <w:spacing w:val="-1"/>
          <w:sz w:val="28"/>
          <w:szCs w:val="28"/>
        </w:rPr>
      </w:pPr>
      <w:r w:rsidRPr="00FE7A88">
        <w:rPr>
          <w:rFonts w:ascii="Times New Roman" w:hAnsi="Times New Roman" w:cs="Times New Roman"/>
          <w:b/>
          <w:bCs/>
          <w:sz w:val="28"/>
          <w:szCs w:val="28"/>
        </w:rPr>
        <w:t xml:space="preserve">1.3.  Малый бизнес, торговля, общественное питание, </w:t>
      </w:r>
      <w:r w:rsidRPr="00FE7A88">
        <w:rPr>
          <w:rFonts w:ascii="Times New Roman" w:hAnsi="Times New Roman" w:cs="Times New Roman"/>
          <w:b/>
          <w:bCs/>
          <w:spacing w:val="-1"/>
          <w:sz w:val="28"/>
          <w:szCs w:val="28"/>
        </w:rPr>
        <w:t>бытовое обслуживание</w:t>
      </w:r>
    </w:p>
    <w:p w:rsidR="00F20B44" w:rsidRPr="00771FAA" w:rsidRDefault="00F20B44" w:rsidP="0011236C">
      <w:pPr>
        <w:spacing w:after="0" w:line="240" w:lineRule="auto"/>
        <w:ind w:firstLine="567"/>
        <w:jc w:val="both"/>
        <w:rPr>
          <w:rFonts w:ascii="Times New Roman" w:hAnsi="Times New Roman" w:cs="Times New Roman"/>
          <w:sz w:val="28"/>
          <w:szCs w:val="28"/>
        </w:rPr>
      </w:pPr>
      <w:r w:rsidRPr="00771FAA">
        <w:rPr>
          <w:rFonts w:ascii="Times New Roman" w:hAnsi="Times New Roman" w:cs="Times New Roman"/>
          <w:sz w:val="28"/>
          <w:szCs w:val="28"/>
        </w:rPr>
        <w:t>Малый и средний бизнес, как составля</w:t>
      </w:r>
      <w:r>
        <w:rPr>
          <w:rFonts w:ascii="Times New Roman" w:hAnsi="Times New Roman" w:cs="Times New Roman"/>
          <w:sz w:val="28"/>
          <w:szCs w:val="28"/>
        </w:rPr>
        <w:t xml:space="preserve">ющая экономики Татарского </w:t>
      </w:r>
      <w:r w:rsidR="00CA085A">
        <w:rPr>
          <w:rFonts w:ascii="Times New Roman" w:hAnsi="Times New Roman" w:cs="Times New Roman"/>
          <w:sz w:val="28"/>
          <w:szCs w:val="28"/>
        </w:rPr>
        <w:t>района</w:t>
      </w:r>
      <w:r w:rsidRPr="00771FAA">
        <w:rPr>
          <w:rFonts w:ascii="Times New Roman" w:hAnsi="Times New Roman" w:cs="Times New Roman"/>
          <w:sz w:val="28"/>
          <w:szCs w:val="28"/>
        </w:rPr>
        <w:t xml:space="preserve">, на </w:t>
      </w:r>
      <w:r>
        <w:rPr>
          <w:rFonts w:ascii="Times New Roman" w:hAnsi="Times New Roman" w:cs="Times New Roman"/>
          <w:sz w:val="28"/>
          <w:szCs w:val="28"/>
        </w:rPr>
        <w:t xml:space="preserve">сегодняшний день представлен 292 малыми предприятиями и 678 </w:t>
      </w:r>
      <w:r w:rsidRPr="00771FAA">
        <w:rPr>
          <w:rFonts w:ascii="Times New Roman" w:hAnsi="Times New Roman" w:cs="Times New Roman"/>
          <w:sz w:val="28"/>
          <w:szCs w:val="28"/>
        </w:rPr>
        <w:t>индивидуальными предпринимателями без образования юридического лица. Малый бизнес динамично развивается во всех сферах экономической деятельности. Его доля в общем объеме выпус</w:t>
      </w:r>
      <w:r>
        <w:rPr>
          <w:rFonts w:ascii="Times New Roman" w:hAnsi="Times New Roman" w:cs="Times New Roman"/>
          <w:sz w:val="28"/>
          <w:szCs w:val="28"/>
        </w:rPr>
        <w:t>ка товаров, работ и услуг за 2024</w:t>
      </w:r>
      <w:r w:rsidRPr="00771FAA">
        <w:rPr>
          <w:rFonts w:ascii="Times New Roman" w:hAnsi="Times New Roman" w:cs="Times New Roman"/>
          <w:sz w:val="28"/>
          <w:szCs w:val="28"/>
        </w:rPr>
        <w:t xml:space="preserve"> год составила 63,</w:t>
      </w:r>
      <w:r>
        <w:rPr>
          <w:rFonts w:ascii="Times New Roman" w:hAnsi="Times New Roman" w:cs="Times New Roman"/>
          <w:sz w:val="28"/>
          <w:szCs w:val="28"/>
        </w:rPr>
        <w:t>2</w:t>
      </w:r>
      <w:r w:rsidRPr="00771FAA">
        <w:rPr>
          <w:rFonts w:ascii="Times New Roman" w:hAnsi="Times New Roman" w:cs="Times New Roman"/>
          <w:sz w:val="28"/>
          <w:szCs w:val="28"/>
        </w:rPr>
        <w:t>%.</w:t>
      </w:r>
    </w:p>
    <w:p w:rsidR="00F20B44"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bCs/>
          <w:sz w:val="28"/>
          <w:szCs w:val="28"/>
        </w:rPr>
        <w:t>За 2024</w:t>
      </w:r>
      <w:r w:rsidRPr="00771FAA">
        <w:rPr>
          <w:rFonts w:ascii="Times New Roman" w:hAnsi="Times New Roman" w:cs="Times New Roman"/>
          <w:bCs/>
          <w:sz w:val="28"/>
          <w:szCs w:val="28"/>
        </w:rPr>
        <w:t xml:space="preserve"> год</w:t>
      </w:r>
      <w:r w:rsidR="003173E4">
        <w:rPr>
          <w:rFonts w:ascii="Times New Roman" w:hAnsi="Times New Roman" w:cs="Times New Roman"/>
          <w:bCs/>
          <w:sz w:val="28"/>
          <w:szCs w:val="28"/>
        </w:rPr>
        <w:t xml:space="preserve"> </w:t>
      </w:r>
      <w:r w:rsidRPr="00771FAA">
        <w:rPr>
          <w:rFonts w:ascii="Times New Roman" w:hAnsi="Times New Roman" w:cs="Times New Roman"/>
          <w:bCs/>
          <w:sz w:val="28"/>
          <w:szCs w:val="28"/>
        </w:rPr>
        <w:t>объем розничного товарооборота</w:t>
      </w:r>
      <w:r w:rsidRPr="00771FAA">
        <w:rPr>
          <w:rFonts w:ascii="Times New Roman" w:hAnsi="Times New Roman" w:cs="Times New Roman"/>
          <w:sz w:val="28"/>
          <w:szCs w:val="28"/>
        </w:rPr>
        <w:t xml:space="preserve"> предприятий торговли различных организационно-правовых форм составил </w:t>
      </w:r>
      <w:r>
        <w:rPr>
          <w:rFonts w:ascii="Times New Roman" w:hAnsi="Times New Roman" w:cs="Times New Roman"/>
          <w:sz w:val="28"/>
          <w:szCs w:val="28"/>
        </w:rPr>
        <w:t>9,6</w:t>
      </w:r>
      <w:r w:rsidRPr="00771FAA">
        <w:rPr>
          <w:rFonts w:ascii="Times New Roman" w:hAnsi="Times New Roman" w:cs="Times New Roman"/>
          <w:sz w:val="28"/>
          <w:szCs w:val="28"/>
        </w:rPr>
        <w:t xml:space="preserve"> млрд</w:t>
      </w:r>
      <w:r>
        <w:rPr>
          <w:rFonts w:ascii="Times New Roman" w:hAnsi="Times New Roman" w:cs="Times New Roman"/>
          <w:sz w:val="28"/>
          <w:szCs w:val="28"/>
        </w:rPr>
        <w:t>. рублей по сравнению с 2023 годом рост составил 2,5</w:t>
      </w:r>
      <w:r w:rsidRPr="00771FAA">
        <w:rPr>
          <w:rFonts w:ascii="Times New Roman" w:hAnsi="Times New Roman" w:cs="Times New Roman"/>
          <w:sz w:val="28"/>
          <w:szCs w:val="28"/>
        </w:rPr>
        <w:t>% в сопоставимых ценах.</w:t>
      </w:r>
    </w:p>
    <w:p w:rsidR="00F20B44" w:rsidRPr="005D16D8" w:rsidRDefault="00F20B44" w:rsidP="0011236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D16D8">
        <w:rPr>
          <w:rFonts w:ascii="Times New Roman" w:hAnsi="Times New Roman" w:cs="Times New Roman"/>
          <w:sz w:val="28"/>
          <w:szCs w:val="28"/>
        </w:rPr>
        <w:t>В конце 2024 года еще открылись два крупных</w:t>
      </w:r>
      <w:r>
        <w:rPr>
          <w:rFonts w:ascii="Times New Roman" w:hAnsi="Times New Roman" w:cs="Times New Roman"/>
          <w:sz w:val="28"/>
          <w:szCs w:val="28"/>
        </w:rPr>
        <w:t xml:space="preserve"> сетевых магазина - это «Монет</w:t>
      </w:r>
      <w:r w:rsidRPr="005D16D8">
        <w:rPr>
          <w:rFonts w:ascii="Times New Roman" w:hAnsi="Times New Roman" w:cs="Times New Roman"/>
          <w:sz w:val="28"/>
          <w:szCs w:val="28"/>
        </w:rPr>
        <w:t xml:space="preserve">ка» и «Ярче».  Ведется строительство и отделка еще трех торговых объектов на территории города Татарска. </w:t>
      </w:r>
    </w:p>
    <w:p w:rsidR="00F20B44" w:rsidRPr="007909BA" w:rsidRDefault="00F20B44" w:rsidP="0011236C">
      <w:pPr>
        <w:spacing w:after="0" w:line="240" w:lineRule="auto"/>
        <w:ind w:firstLine="567"/>
        <w:jc w:val="both"/>
        <w:rPr>
          <w:rFonts w:ascii="Times New Roman" w:hAnsi="Times New Roman" w:cs="Times New Roman"/>
          <w:sz w:val="28"/>
          <w:szCs w:val="28"/>
        </w:rPr>
      </w:pPr>
      <w:r w:rsidRPr="007909BA">
        <w:rPr>
          <w:rFonts w:ascii="Times New Roman" w:hAnsi="Times New Roman" w:cs="Times New Roman"/>
          <w:sz w:val="28"/>
          <w:szCs w:val="28"/>
        </w:rPr>
        <w:t xml:space="preserve">В сфере предоставления услуг трудится около 3000 человек, что составляет 18,0% от общего числа занятых работников в экономике. Платных услуг населению в </w:t>
      </w:r>
      <w:r>
        <w:rPr>
          <w:rFonts w:ascii="Times New Roman" w:hAnsi="Times New Roman" w:cs="Times New Roman"/>
          <w:sz w:val="28"/>
          <w:szCs w:val="28"/>
        </w:rPr>
        <w:t>2024 году предоставлено в объеме 1,9 млрд. рублей, что на 5,6% выше уровня 2023</w:t>
      </w:r>
      <w:r w:rsidRPr="007909BA">
        <w:rPr>
          <w:rFonts w:ascii="Times New Roman" w:hAnsi="Times New Roman" w:cs="Times New Roman"/>
          <w:sz w:val="28"/>
          <w:szCs w:val="28"/>
        </w:rPr>
        <w:t xml:space="preserve"> года в сопоставимых ценах.</w:t>
      </w:r>
    </w:p>
    <w:p w:rsidR="00F20B44" w:rsidRPr="005D16D8" w:rsidRDefault="00F20B44" w:rsidP="0011236C">
      <w:pPr>
        <w:spacing w:after="0" w:line="240" w:lineRule="auto"/>
        <w:ind w:firstLine="567"/>
        <w:jc w:val="both"/>
        <w:rPr>
          <w:rFonts w:ascii="Times New Roman" w:hAnsi="Times New Roman" w:cs="Times New Roman"/>
          <w:sz w:val="28"/>
          <w:szCs w:val="28"/>
        </w:rPr>
      </w:pPr>
      <w:r w:rsidRPr="007909BA">
        <w:rPr>
          <w:rFonts w:ascii="Times New Roman" w:hAnsi="Times New Roman" w:cs="Times New Roman"/>
          <w:sz w:val="28"/>
          <w:szCs w:val="28"/>
        </w:rPr>
        <w:t>Развиваются гостиничные услуги</w:t>
      </w:r>
      <w:r>
        <w:rPr>
          <w:rFonts w:ascii="Times New Roman" w:hAnsi="Times New Roman" w:cs="Times New Roman"/>
          <w:sz w:val="28"/>
          <w:szCs w:val="28"/>
        </w:rPr>
        <w:t>. На сегодня в муниципальном округе</w:t>
      </w:r>
      <w:r w:rsidRPr="007909BA">
        <w:rPr>
          <w:rFonts w:ascii="Times New Roman" w:hAnsi="Times New Roman" w:cs="Times New Roman"/>
          <w:sz w:val="28"/>
          <w:szCs w:val="28"/>
        </w:rPr>
        <w:t xml:space="preserve"> функционирует 4 гостиницы. Ведется строительство гостиничного комплекса ИП </w:t>
      </w:r>
      <w:proofErr w:type="spellStart"/>
      <w:r w:rsidRPr="007909BA">
        <w:rPr>
          <w:rFonts w:ascii="Times New Roman" w:hAnsi="Times New Roman" w:cs="Times New Roman"/>
          <w:sz w:val="28"/>
          <w:szCs w:val="28"/>
        </w:rPr>
        <w:t>Шабалдина</w:t>
      </w:r>
      <w:proofErr w:type="spellEnd"/>
      <w:r w:rsidRPr="007909BA">
        <w:rPr>
          <w:rFonts w:ascii="Times New Roman" w:hAnsi="Times New Roman" w:cs="Times New Roman"/>
          <w:sz w:val="28"/>
          <w:szCs w:val="28"/>
        </w:rPr>
        <w:t xml:space="preserve"> А.А.</w:t>
      </w:r>
      <w:r w:rsidR="003173E4">
        <w:rPr>
          <w:rFonts w:ascii="Times New Roman" w:hAnsi="Times New Roman" w:cs="Times New Roman"/>
          <w:sz w:val="28"/>
          <w:szCs w:val="28"/>
        </w:rPr>
        <w:t xml:space="preserve"> </w:t>
      </w:r>
      <w:r w:rsidRPr="005D16D8">
        <w:rPr>
          <w:rFonts w:ascii="Times New Roman" w:hAnsi="Times New Roman" w:cs="Times New Roman"/>
          <w:sz w:val="28"/>
          <w:szCs w:val="28"/>
        </w:rPr>
        <w:t xml:space="preserve">На строительство данного гостиничного комплекса ИП </w:t>
      </w:r>
      <w:proofErr w:type="spellStart"/>
      <w:r w:rsidRPr="005D16D8">
        <w:rPr>
          <w:rFonts w:ascii="Times New Roman" w:hAnsi="Times New Roman" w:cs="Times New Roman"/>
          <w:sz w:val="28"/>
          <w:szCs w:val="28"/>
        </w:rPr>
        <w:t>Шабалдин</w:t>
      </w:r>
      <w:proofErr w:type="spellEnd"/>
      <w:r w:rsidRPr="005D16D8">
        <w:rPr>
          <w:rFonts w:ascii="Times New Roman" w:hAnsi="Times New Roman" w:cs="Times New Roman"/>
          <w:sz w:val="28"/>
          <w:szCs w:val="28"/>
        </w:rPr>
        <w:t xml:space="preserve"> А.А. в 2024 году выиграл грант в форме субсидии по развитию туризма и туристской инфраструктуры в размере 5,0 млн. рублей.</w:t>
      </w:r>
    </w:p>
    <w:p w:rsidR="00F20B44" w:rsidRPr="005D16D8" w:rsidRDefault="00F20B44" w:rsidP="0011236C">
      <w:pPr>
        <w:spacing w:after="0" w:line="240" w:lineRule="auto"/>
        <w:ind w:firstLine="567"/>
        <w:jc w:val="both"/>
        <w:rPr>
          <w:rFonts w:ascii="Times New Roman" w:hAnsi="Times New Roman" w:cs="Times New Roman"/>
          <w:sz w:val="28"/>
          <w:szCs w:val="28"/>
        </w:rPr>
      </w:pPr>
      <w:r w:rsidRPr="005D16D8">
        <w:rPr>
          <w:rFonts w:ascii="Times New Roman" w:hAnsi="Times New Roman" w:cs="Times New Roman"/>
          <w:sz w:val="28"/>
          <w:szCs w:val="28"/>
        </w:rPr>
        <w:t>Сеть общественного питания также расширяется новыми объектами: открылся банкетный зал на 150 посадочных мест в кафе «Шаман», а также открылось новое кафе «Сказка» с современным интерьером на 50 посадочных мест.</w:t>
      </w:r>
    </w:p>
    <w:p w:rsidR="00F20B44" w:rsidRPr="005D16D8" w:rsidRDefault="00F20B44" w:rsidP="0011236C">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D16D8">
        <w:rPr>
          <w:rFonts w:ascii="Times New Roman" w:hAnsi="Times New Roman" w:cs="Times New Roman"/>
          <w:sz w:val="28"/>
          <w:szCs w:val="28"/>
        </w:rPr>
        <w:t xml:space="preserve">Расширено предоставление ритуальных услуг: функционируют два прощальных зала. </w:t>
      </w:r>
    </w:p>
    <w:p w:rsidR="00F20B44" w:rsidRDefault="00F20B44" w:rsidP="0011236C">
      <w:pPr>
        <w:spacing w:after="0" w:line="240" w:lineRule="auto"/>
        <w:ind w:firstLine="567"/>
        <w:jc w:val="both"/>
        <w:rPr>
          <w:rFonts w:ascii="Times New Roman" w:hAnsi="Times New Roman" w:cs="Times New Roman"/>
          <w:sz w:val="28"/>
          <w:szCs w:val="28"/>
        </w:rPr>
      </w:pPr>
      <w:r w:rsidRPr="005D16D8">
        <w:rPr>
          <w:rFonts w:ascii="Times New Roman" w:hAnsi="Times New Roman" w:cs="Times New Roman"/>
          <w:sz w:val="28"/>
          <w:szCs w:val="28"/>
        </w:rPr>
        <w:t xml:space="preserve">Активно у нас развивается интернет торговля. На территории округа большим спросом у населения пользуются популярные интернет-магазины </w:t>
      </w:r>
      <w:proofErr w:type="spellStart"/>
      <w:r w:rsidRPr="005D16D8">
        <w:rPr>
          <w:rFonts w:ascii="Times New Roman" w:hAnsi="Times New Roman" w:cs="Times New Roman"/>
          <w:sz w:val="28"/>
          <w:szCs w:val="28"/>
        </w:rPr>
        <w:t>Wildberries</w:t>
      </w:r>
      <w:proofErr w:type="spellEnd"/>
      <w:r w:rsidRPr="005D16D8">
        <w:rPr>
          <w:rFonts w:ascii="Times New Roman" w:hAnsi="Times New Roman" w:cs="Times New Roman"/>
          <w:sz w:val="28"/>
          <w:szCs w:val="28"/>
        </w:rPr>
        <w:t xml:space="preserve"> и </w:t>
      </w:r>
      <w:proofErr w:type="spellStart"/>
      <w:r w:rsidRPr="005D16D8">
        <w:rPr>
          <w:rFonts w:ascii="Times New Roman" w:hAnsi="Times New Roman" w:cs="Times New Roman"/>
          <w:sz w:val="28"/>
          <w:szCs w:val="28"/>
        </w:rPr>
        <w:t>Оzon</w:t>
      </w:r>
      <w:proofErr w:type="spellEnd"/>
      <w:r w:rsidRPr="005D16D8">
        <w:rPr>
          <w:rFonts w:ascii="Times New Roman" w:hAnsi="Times New Roman" w:cs="Times New Roman"/>
          <w:sz w:val="28"/>
          <w:szCs w:val="28"/>
        </w:rPr>
        <w:t>. На сегодняшний день открыто 30 пунктов выдачи указанных интернет ресурсов.</w:t>
      </w:r>
    </w:p>
    <w:p w:rsidR="00F20B44" w:rsidRPr="007909BA"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w:t>
      </w:r>
      <w:r w:rsidRPr="007909BA">
        <w:rPr>
          <w:rFonts w:ascii="Times New Roman" w:hAnsi="Times New Roman" w:cs="Times New Roman"/>
          <w:sz w:val="28"/>
          <w:szCs w:val="28"/>
        </w:rPr>
        <w:t>азвитие</w:t>
      </w:r>
      <w:r>
        <w:rPr>
          <w:rFonts w:ascii="Times New Roman" w:hAnsi="Times New Roman" w:cs="Times New Roman"/>
          <w:sz w:val="28"/>
          <w:szCs w:val="28"/>
        </w:rPr>
        <w:t xml:space="preserve"> малого бизнеса</w:t>
      </w:r>
      <w:r w:rsidRPr="007909BA">
        <w:rPr>
          <w:rFonts w:ascii="Times New Roman" w:hAnsi="Times New Roman" w:cs="Times New Roman"/>
          <w:sz w:val="28"/>
          <w:szCs w:val="28"/>
        </w:rPr>
        <w:t xml:space="preserve"> имеет приоритетное значение, способствуя созданию новых рабочих мест.</w:t>
      </w:r>
    </w:p>
    <w:p w:rsidR="00F20B44" w:rsidRPr="005D16D8" w:rsidRDefault="00F20B44" w:rsidP="0011236C">
      <w:pPr>
        <w:spacing w:after="0" w:line="240" w:lineRule="auto"/>
        <w:ind w:firstLine="567"/>
        <w:jc w:val="both"/>
        <w:rPr>
          <w:rFonts w:ascii="Times New Roman" w:hAnsi="Times New Roman" w:cs="Times New Roman"/>
          <w:sz w:val="28"/>
          <w:szCs w:val="28"/>
        </w:rPr>
      </w:pPr>
      <w:r w:rsidRPr="005D16D8">
        <w:rPr>
          <w:rFonts w:ascii="Times New Roman" w:hAnsi="Times New Roman" w:cs="Times New Roman"/>
          <w:sz w:val="28"/>
          <w:szCs w:val="28"/>
        </w:rPr>
        <w:t xml:space="preserve">В целях создания благоприятных условий для развития предпринимательства на территории </w:t>
      </w:r>
      <w:r w:rsidR="00CA085A">
        <w:rPr>
          <w:rFonts w:ascii="Times New Roman" w:hAnsi="Times New Roman" w:cs="Times New Roman"/>
          <w:sz w:val="28"/>
          <w:szCs w:val="28"/>
        </w:rPr>
        <w:t>района</w:t>
      </w:r>
      <w:r w:rsidR="003173E4">
        <w:rPr>
          <w:rFonts w:ascii="Times New Roman" w:hAnsi="Times New Roman" w:cs="Times New Roman"/>
          <w:sz w:val="28"/>
          <w:szCs w:val="28"/>
        </w:rPr>
        <w:t xml:space="preserve"> </w:t>
      </w:r>
      <w:r w:rsidRPr="005D16D8">
        <w:rPr>
          <w:rFonts w:ascii="Times New Roman" w:hAnsi="Times New Roman" w:cs="Times New Roman"/>
          <w:sz w:val="28"/>
          <w:szCs w:val="28"/>
        </w:rPr>
        <w:t>дейст</w:t>
      </w:r>
      <w:r w:rsidR="003173E4">
        <w:rPr>
          <w:rFonts w:ascii="Times New Roman" w:hAnsi="Times New Roman" w:cs="Times New Roman"/>
          <w:sz w:val="28"/>
          <w:szCs w:val="28"/>
        </w:rPr>
        <w:t>во</w:t>
      </w:r>
      <w:r w:rsidRPr="005D16D8">
        <w:rPr>
          <w:rFonts w:ascii="Times New Roman" w:hAnsi="Times New Roman" w:cs="Times New Roman"/>
          <w:sz w:val="28"/>
          <w:szCs w:val="28"/>
        </w:rPr>
        <w:t>в</w:t>
      </w:r>
      <w:r w:rsidR="00CA085A">
        <w:rPr>
          <w:rFonts w:ascii="Times New Roman" w:hAnsi="Times New Roman" w:cs="Times New Roman"/>
          <w:sz w:val="28"/>
          <w:szCs w:val="28"/>
        </w:rPr>
        <w:t>али</w:t>
      </w:r>
      <w:r w:rsidRPr="005D16D8">
        <w:rPr>
          <w:rFonts w:ascii="Times New Roman" w:hAnsi="Times New Roman" w:cs="Times New Roman"/>
          <w:sz w:val="28"/>
          <w:szCs w:val="28"/>
        </w:rPr>
        <w:t xml:space="preserve"> различные виды государственной поддержки по направлениям: финансовая, имущественная, информационная.</w:t>
      </w:r>
    </w:p>
    <w:p w:rsidR="00F20B44" w:rsidRPr="005D16D8" w:rsidRDefault="00F20B44" w:rsidP="0011236C">
      <w:pPr>
        <w:pStyle w:val="ConsPlusNormal"/>
        <w:tabs>
          <w:tab w:val="left" w:pos="1083"/>
          <w:tab w:val="left" w:pos="1309"/>
          <w:tab w:val="left" w:pos="1875"/>
        </w:tabs>
        <w:ind w:firstLine="567"/>
        <w:jc w:val="both"/>
        <w:rPr>
          <w:rFonts w:ascii="Times New Roman" w:hAnsi="Times New Roman" w:cs="Times New Roman"/>
        </w:rPr>
      </w:pPr>
      <w:r w:rsidRPr="005D16D8">
        <w:rPr>
          <w:rFonts w:ascii="Times New Roman" w:hAnsi="Times New Roman" w:cs="Times New Roman"/>
        </w:rPr>
        <w:t xml:space="preserve">Востребованной государственной поддержкой малого бизнеса стало заключение социального контракта на открытие своего дела. В 2024 на развитие </w:t>
      </w:r>
      <w:r w:rsidRPr="005D16D8">
        <w:rPr>
          <w:rFonts w:ascii="Times New Roman" w:hAnsi="Times New Roman" w:cs="Times New Roman"/>
        </w:rPr>
        <w:lastRenderedPageBreak/>
        <w:t xml:space="preserve">предпринимательской деятельности и </w:t>
      </w:r>
      <w:proofErr w:type="spellStart"/>
      <w:r w:rsidR="003173E4">
        <w:rPr>
          <w:rFonts w:ascii="Times New Roman" w:hAnsi="Times New Roman" w:cs="Times New Roman"/>
        </w:rPr>
        <w:t>само</w:t>
      </w:r>
      <w:r w:rsidR="003173E4" w:rsidRPr="005D16D8">
        <w:rPr>
          <w:rFonts w:ascii="Times New Roman" w:hAnsi="Times New Roman" w:cs="Times New Roman"/>
        </w:rPr>
        <w:t>занятости</w:t>
      </w:r>
      <w:proofErr w:type="spellEnd"/>
      <w:r w:rsidRPr="005D16D8">
        <w:rPr>
          <w:rFonts w:ascii="Times New Roman" w:hAnsi="Times New Roman" w:cs="Times New Roman"/>
        </w:rPr>
        <w:t xml:space="preserve"> в округе было выплачено 7,4 млн. рублей. </w:t>
      </w:r>
    </w:p>
    <w:p w:rsidR="00F20B44" w:rsidRPr="005D16D8" w:rsidRDefault="00CA085A"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Реализовывались мероприятия</w:t>
      </w:r>
      <w:r w:rsidR="00F20B44" w:rsidRPr="005D16D8">
        <w:rPr>
          <w:rFonts w:ascii="Times New Roman" w:hAnsi="Times New Roman" w:cs="Times New Roman"/>
          <w:sz w:val="28"/>
          <w:szCs w:val="28"/>
        </w:rPr>
        <w:t xml:space="preserve"> муниципальн</w:t>
      </w:r>
      <w:r>
        <w:rPr>
          <w:rFonts w:ascii="Times New Roman" w:hAnsi="Times New Roman" w:cs="Times New Roman"/>
          <w:sz w:val="28"/>
          <w:szCs w:val="28"/>
        </w:rPr>
        <w:t>ой</w:t>
      </w:r>
      <w:r w:rsidR="00F20B44" w:rsidRPr="005D16D8">
        <w:rPr>
          <w:rFonts w:ascii="Times New Roman" w:hAnsi="Times New Roman" w:cs="Times New Roman"/>
          <w:sz w:val="28"/>
          <w:szCs w:val="28"/>
        </w:rPr>
        <w:t xml:space="preserve"> программ</w:t>
      </w:r>
      <w:r>
        <w:rPr>
          <w:rFonts w:ascii="Times New Roman" w:hAnsi="Times New Roman" w:cs="Times New Roman"/>
          <w:sz w:val="28"/>
          <w:szCs w:val="28"/>
        </w:rPr>
        <w:t>ы</w:t>
      </w:r>
      <w:r w:rsidR="00F20B44" w:rsidRPr="005D16D8">
        <w:rPr>
          <w:rFonts w:ascii="Times New Roman" w:hAnsi="Times New Roman" w:cs="Times New Roman"/>
          <w:sz w:val="28"/>
          <w:szCs w:val="28"/>
        </w:rPr>
        <w:t xml:space="preserve"> «Развитие субъектов малого и среднего предпринимательства в Татарском </w:t>
      </w:r>
      <w:r>
        <w:rPr>
          <w:rFonts w:ascii="Times New Roman" w:hAnsi="Times New Roman" w:cs="Times New Roman"/>
          <w:sz w:val="28"/>
          <w:szCs w:val="28"/>
        </w:rPr>
        <w:t>районе</w:t>
      </w:r>
      <w:r w:rsidR="00F20B44" w:rsidRPr="005D16D8">
        <w:rPr>
          <w:rFonts w:ascii="Times New Roman" w:hAnsi="Times New Roman" w:cs="Times New Roman"/>
          <w:sz w:val="28"/>
          <w:szCs w:val="28"/>
        </w:rPr>
        <w:t xml:space="preserve">». </w:t>
      </w:r>
    </w:p>
    <w:p w:rsidR="00F20B44" w:rsidRPr="005D16D8" w:rsidRDefault="00F20B44" w:rsidP="0011236C">
      <w:pPr>
        <w:spacing w:after="0" w:line="240" w:lineRule="auto"/>
        <w:ind w:firstLine="567"/>
        <w:jc w:val="both"/>
        <w:rPr>
          <w:rFonts w:ascii="Times New Roman" w:hAnsi="Times New Roman" w:cs="Times New Roman"/>
          <w:sz w:val="28"/>
          <w:szCs w:val="28"/>
        </w:rPr>
      </w:pPr>
      <w:r w:rsidRPr="005D16D8">
        <w:rPr>
          <w:rFonts w:ascii="Times New Roman" w:hAnsi="Times New Roman" w:cs="Times New Roman"/>
          <w:sz w:val="28"/>
          <w:szCs w:val="28"/>
        </w:rPr>
        <w:t xml:space="preserve">На реализацию мероприятий данной программы в 2024 году было направлено 1382,0 тыс. рублей, в </w:t>
      </w:r>
      <w:proofErr w:type="spellStart"/>
      <w:r w:rsidRPr="005D16D8">
        <w:rPr>
          <w:rFonts w:ascii="Times New Roman" w:hAnsi="Times New Roman" w:cs="Times New Roman"/>
          <w:sz w:val="28"/>
          <w:szCs w:val="28"/>
        </w:rPr>
        <w:t>т.ч</w:t>
      </w:r>
      <w:proofErr w:type="spellEnd"/>
      <w:r w:rsidRPr="005D16D8">
        <w:rPr>
          <w:rFonts w:ascii="Times New Roman" w:hAnsi="Times New Roman" w:cs="Times New Roman"/>
          <w:sz w:val="28"/>
          <w:szCs w:val="28"/>
        </w:rPr>
        <w:t>.  средства местного бюджета – 910,0 тыс. рублей.</w:t>
      </w:r>
    </w:p>
    <w:p w:rsidR="00F20B44" w:rsidRPr="005D16D8" w:rsidRDefault="00F20B44" w:rsidP="0011236C">
      <w:pPr>
        <w:pStyle w:val="a5"/>
        <w:spacing w:before="0" w:beforeAutospacing="0" w:after="0" w:afterAutospacing="0"/>
        <w:ind w:firstLine="567"/>
        <w:jc w:val="both"/>
        <w:rPr>
          <w:sz w:val="28"/>
          <w:szCs w:val="28"/>
        </w:rPr>
      </w:pPr>
      <w:r w:rsidRPr="005D16D8">
        <w:rPr>
          <w:sz w:val="28"/>
          <w:szCs w:val="28"/>
        </w:rPr>
        <w:t xml:space="preserve">В рамках данной программы была предоставлена </w:t>
      </w:r>
    </w:p>
    <w:p w:rsidR="00F20B44" w:rsidRPr="005D16D8" w:rsidRDefault="00F20B44" w:rsidP="0011236C">
      <w:pPr>
        <w:spacing w:after="0" w:line="240" w:lineRule="auto"/>
        <w:ind w:firstLine="567"/>
        <w:jc w:val="both"/>
        <w:rPr>
          <w:rFonts w:ascii="Times New Roman" w:eastAsia="Calibri" w:hAnsi="Times New Roman" w:cs="Times New Roman"/>
          <w:sz w:val="28"/>
          <w:szCs w:val="28"/>
        </w:rPr>
      </w:pPr>
      <w:r w:rsidRPr="005D16D8">
        <w:rPr>
          <w:rFonts w:ascii="Times New Roman" w:eastAsia="Calibri" w:hAnsi="Times New Roman" w:cs="Times New Roman"/>
          <w:sz w:val="28"/>
          <w:szCs w:val="28"/>
        </w:rPr>
        <w:t>поддержка на с</w:t>
      </w:r>
      <w:r w:rsidRPr="005D16D8">
        <w:rPr>
          <w:rFonts w:ascii="Times New Roman" w:eastAsia="Calibri" w:hAnsi="Times New Roman" w:cs="Times New Roman"/>
          <w:bCs/>
          <w:sz w:val="28"/>
          <w:szCs w:val="28"/>
        </w:rPr>
        <w:t xml:space="preserve">убсидирование части затрат </w:t>
      </w:r>
      <w:r>
        <w:rPr>
          <w:rFonts w:ascii="Times New Roman" w:eastAsia="Calibri" w:hAnsi="Times New Roman" w:cs="Times New Roman"/>
          <w:bCs/>
          <w:sz w:val="28"/>
          <w:szCs w:val="28"/>
        </w:rPr>
        <w:t xml:space="preserve">на обновление основных средств </w:t>
      </w:r>
      <w:r w:rsidRPr="005D16D8">
        <w:rPr>
          <w:rFonts w:ascii="Times New Roman" w:eastAsia="Calibri" w:hAnsi="Times New Roman" w:cs="Times New Roman"/>
          <w:bCs/>
          <w:sz w:val="28"/>
          <w:szCs w:val="28"/>
        </w:rPr>
        <w:t>в сумме 299,9 тыс. рублей.;</w:t>
      </w:r>
    </w:p>
    <w:p w:rsidR="00F20B44" w:rsidRPr="005D16D8" w:rsidRDefault="00F20B44" w:rsidP="0011236C">
      <w:pPr>
        <w:spacing w:after="0" w:line="240" w:lineRule="auto"/>
        <w:ind w:firstLine="567"/>
        <w:jc w:val="both"/>
        <w:rPr>
          <w:rFonts w:ascii="Times New Roman" w:eastAsia="Calibri" w:hAnsi="Times New Roman" w:cs="Times New Roman"/>
          <w:sz w:val="28"/>
          <w:szCs w:val="28"/>
        </w:rPr>
      </w:pPr>
      <w:r w:rsidRPr="005D16D8">
        <w:rPr>
          <w:rFonts w:ascii="Times New Roman" w:eastAsia="Calibri" w:hAnsi="Times New Roman" w:cs="Times New Roman"/>
          <w:sz w:val="28"/>
          <w:szCs w:val="28"/>
        </w:rPr>
        <w:t>компенсация части транспортных расходов по доставке товаров первой необходимости в отдаленные села, начиная с 11 километра от районных центров, ООО «Производственник» в сумме 500,0 тыс. рублей;</w:t>
      </w:r>
    </w:p>
    <w:p w:rsidR="00F20B44" w:rsidRPr="005D16D8" w:rsidRDefault="00F20B44" w:rsidP="0011236C">
      <w:pPr>
        <w:spacing w:after="0" w:line="240" w:lineRule="auto"/>
        <w:ind w:firstLine="567"/>
        <w:jc w:val="both"/>
        <w:rPr>
          <w:rFonts w:ascii="Times New Roman" w:eastAsia="Calibri" w:hAnsi="Times New Roman" w:cs="Times New Roman"/>
          <w:sz w:val="28"/>
          <w:szCs w:val="28"/>
        </w:rPr>
      </w:pPr>
      <w:r w:rsidRPr="005D16D8">
        <w:rPr>
          <w:rFonts w:ascii="Times New Roman" w:eastAsia="Calibri" w:hAnsi="Times New Roman" w:cs="Times New Roman"/>
          <w:sz w:val="28"/>
          <w:szCs w:val="28"/>
        </w:rPr>
        <w:t xml:space="preserve">поддержка в форме «Гранты начинающим бизнес, в </w:t>
      </w:r>
      <w:proofErr w:type="spellStart"/>
      <w:r w:rsidRPr="005D16D8">
        <w:rPr>
          <w:rFonts w:ascii="Times New Roman" w:eastAsia="Calibri" w:hAnsi="Times New Roman" w:cs="Times New Roman"/>
          <w:sz w:val="28"/>
          <w:szCs w:val="28"/>
        </w:rPr>
        <w:t>т.ч</w:t>
      </w:r>
      <w:proofErr w:type="spellEnd"/>
      <w:r w:rsidRPr="005D16D8">
        <w:rPr>
          <w:rFonts w:ascii="Times New Roman" w:eastAsia="Calibri" w:hAnsi="Times New Roman" w:cs="Times New Roman"/>
          <w:sz w:val="28"/>
          <w:szCs w:val="28"/>
        </w:rPr>
        <w:t>. в сфере бытового обслуживания» в сумме 60,0 тыс. руб.</w:t>
      </w:r>
    </w:p>
    <w:p w:rsidR="00F20B44" w:rsidRPr="005D16D8" w:rsidRDefault="00F20B44" w:rsidP="00CA085A">
      <w:pPr>
        <w:spacing w:after="0" w:line="240" w:lineRule="auto"/>
        <w:ind w:firstLine="567"/>
        <w:jc w:val="both"/>
        <w:rPr>
          <w:rFonts w:ascii="Times New Roman" w:hAnsi="Times New Roman" w:cs="Times New Roman"/>
          <w:sz w:val="28"/>
          <w:szCs w:val="28"/>
        </w:rPr>
      </w:pPr>
      <w:r w:rsidRPr="005D16D8">
        <w:rPr>
          <w:rFonts w:ascii="Times New Roman" w:eastAsia="Calibri" w:hAnsi="Times New Roman" w:cs="Times New Roman"/>
          <w:sz w:val="28"/>
          <w:szCs w:val="28"/>
        </w:rPr>
        <w:t>В рамках данной программы был проведен районный конку</w:t>
      </w:r>
      <w:r w:rsidR="00CA085A">
        <w:rPr>
          <w:rFonts w:ascii="Times New Roman" w:eastAsia="Calibri" w:hAnsi="Times New Roman" w:cs="Times New Roman"/>
          <w:sz w:val="28"/>
          <w:szCs w:val="28"/>
        </w:rPr>
        <w:t>рс «Предприниматель 2024 года»,</w:t>
      </w:r>
      <w:r w:rsidRPr="005D16D8">
        <w:rPr>
          <w:rFonts w:ascii="Times New Roman" w:hAnsi="Times New Roman" w:cs="Times New Roman"/>
          <w:sz w:val="28"/>
          <w:szCs w:val="28"/>
        </w:rPr>
        <w:t xml:space="preserve"> проводился конкурс «Луч</w:t>
      </w:r>
      <w:r w:rsidR="00CA085A">
        <w:rPr>
          <w:rFonts w:ascii="Times New Roman" w:hAnsi="Times New Roman" w:cs="Times New Roman"/>
          <w:sz w:val="28"/>
          <w:szCs w:val="28"/>
        </w:rPr>
        <w:t>шее хлебобулочное изделие-2024»</w:t>
      </w:r>
      <w:r w:rsidRPr="005D16D8">
        <w:rPr>
          <w:rFonts w:ascii="Times New Roman" w:hAnsi="Times New Roman" w:cs="Times New Roman"/>
          <w:sz w:val="28"/>
          <w:szCs w:val="28"/>
        </w:rPr>
        <w:t>.</w:t>
      </w:r>
    </w:p>
    <w:p w:rsidR="00F20B44" w:rsidRPr="005D16D8" w:rsidRDefault="00F20B44" w:rsidP="0011236C">
      <w:pPr>
        <w:shd w:val="clear" w:color="auto" w:fill="FFFFFF"/>
        <w:spacing w:after="0" w:line="240" w:lineRule="auto"/>
        <w:ind w:firstLine="567"/>
        <w:jc w:val="both"/>
        <w:rPr>
          <w:rFonts w:ascii="Times New Roman" w:hAnsi="Times New Roman" w:cs="Times New Roman"/>
          <w:color w:val="101010"/>
          <w:sz w:val="28"/>
          <w:szCs w:val="28"/>
        </w:rPr>
      </w:pPr>
      <w:r w:rsidRPr="005D16D8">
        <w:rPr>
          <w:rFonts w:ascii="Times New Roman" w:hAnsi="Times New Roman" w:cs="Times New Roman"/>
          <w:color w:val="101010"/>
          <w:sz w:val="28"/>
          <w:szCs w:val="28"/>
        </w:rPr>
        <w:t xml:space="preserve">В 2024 году на территории </w:t>
      </w:r>
      <w:r w:rsidR="00CA085A">
        <w:rPr>
          <w:rFonts w:ascii="Times New Roman" w:hAnsi="Times New Roman" w:cs="Times New Roman"/>
          <w:color w:val="101010"/>
          <w:sz w:val="28"/>
          <w:szCs w:val="28"/>
        </w:rPr>
        <w:t xml:space="preserve">района </w:t>
      </w:r>
      <w:r w:rsidRPr="005D16D8">
        <w:rPr>
          <w:rFonts w:ascii="Times New Roman" w:hAnsi="Times New Roman" w:cs="Times New Roman"/>
          <w:color w:val="101010"/>
          <w:sz w:val="28"/>
          <w:szCs w:val="28"/>
        </w:rPr>
        <w:t xml:space="preserve">второй раз была проведена зональная оптово-розничная универсальная ярмарка «Осеннее раздолье». В ярмарке приняли участие предприятия Татарского, </w:t>
      </w:r>
      <w:proofErr w:type="spellStart"/>
      <w:r w:rsidRPr="005D16D8">
        <w:rPr>
          <w:rFonts w:ascii="Times New Roman" w:hAnsi="Times New Roman" w:cs="Times New Roman"/>
          <w:color w:val="101010"/>
          <w:sz w:val="28"/>
          <w:szCs w:val="28"/>
        </w:rPr>
        <w:t>Чановского</w:t>
      </w:r>
      <w:proofErr w:type="spellEnd"/>
      <w:r w:rsidRPr="005D16D8">
        <w:rPr>
          <w:rFonts w:ascii="Times New Roman" w:hAnsi="Times New Roman" w:cs="Times New Roman"/>
          <w:color w:val="101010"/>
          <w:sz w:val="28"/>
          <w:szCs w:val="28"/>
        </w:rPr>
        <w:t xml:space="preserve">, Венгеровского, </w:t>
      </w:r>
      <w:proofErr w:type="spellStart"/>
      <w:r w:rsidRPr="005D16D8">
        <w:rPr>
          <w:rFonts w:ascii="Times New Roman" w:hAnsi="Times New Roman" w:cs="Times New Roman"/>
          <w:color w:val="101010"/>
          <w:sz w:val="28"/>
          <w:szCs w:val="28"/>
        </w:rPr>
        <w:t>Кыштовского</w:t>
      </w:r>
      <w:proofErr w:type="spellEnd"/>
      <w:r w:rsidRPr="005D16D8">
        <w:rPr>
          <w:rFonts w:ascii="Times New Roman" w:hAnsi="Times New Roman" w:cs="Times New Roman"/>
          <w:color w:val="101010"/>
          <w:sz w:val="28"/>
          <w:szCs w:val="28"/>
        </w:rPr>
        <w:t xml:space="preserve">, </w:t>
      </w:r>
      <w:proofErr w:type="spellStart"/>
      <w:r w:rsidRPr="005D16D8">
        <w:rPr>
          <w:rFonts w:ascii="Times New Roman" w:hAnsi="Times New Roman" w:cs="Times New Roman"/>
          <w:color w:val="101010"/>
          <w:sz w:val="28"/>
          <w:szCs w:val="28"/>
        </w:rPr>
        <w:t>Барабинского</w:t>
      </w:r>
      <w:proofErr w:type="spellEnd"/>
      <w:r w:rsidRPr="005D16D8">
        <w:rPr>
          <w:rFonts w:ascii="Times New Roman" w:hAnsi="Times New Roman" w:cs="Times New Roman"/>
          <w:color w:val="101010"/>
          <w:sz w:val="28"/>
          <w:szCs w:val="28"/>
        </w:rPr>
        <w:t>, Куйбышевского, Чистоозерного районов, г. Новосибирска, районов Омской области и г. Омска. Более 150 предприятий, индивидуальных предпринимателей участвовали в ярмарке с различным ассортиментом продукции и товаров. Товарооборот ярмарки составил 8,2 млн. рублей.</w:t>
      </w:r>
    </w:p>
    <w:p w:rsidR="00F20B44" w:rsidRPr="005D16D8" w:rsidRDefault="00F20B44" w:rsidP="0011236C">
      <w:pPr>
        <w:spacing w:after="0" w:line="240" w:lineRule="auto"/>
        <w:ind w:firstLine="567"/>
        <w:jc w:val="both"/>
        <w:rPr>
          <w:rFonts w:ascii="Times New Roman" w:hAnsi="Times New Roman" w:cs="Times New Roman"/>
          <w:sz w:val="28"/>
          <w:szCs w:val="28"/>
        </w:rPr>
      </w:pPr>
      <w:r w:rsidRPr="005D16D8">
        <w:rPr>
          <w:rFonts w:ascii="Times New Roman" w:hAnsi="Times New Roman" w:cs="Times New Roman"/>
          <w:sz w:val="28"/>
          <w:szCs w:val="28"/>
          <w:shd w:val="clear" w:color="auto" w:fill="FFFFFF"/>
        </w:rPr>
        <w:t>Кроме районных мероприятий, малый бизнес принима</w:t>
      </w:r>
      <w:r w:rsidR="00CA085A">
        <w:rPr>
          <w:rFonts w:ascii="Times New Roman" w:hAnsi="Times New Roman" w:cs="Times New Roman"/>
          <w:sz w:val="28"/>
          <w:szCs w:val="28"/>
          <w:shd w:val="clear" w:color="auto" w:fill="FFFFFF"/>
        </w:rPr>
        <w:t>л</w:t>
      </w:r>
      <w:r w:rsidRPr="005D16D8">
        <w:rPr>
          <w:rFonts w:ascii="Times New Roman" w:hAnsi="Times New Roman" w:cs="Times New Roman"/>
          <w:sz w:val="28"/>
          <w:szCs w:val="28"/>
          <w:shd w:val="clear" w:color="auto" w:fill="FFFFFF"/>
        </w:rPr>
        <w:t xml:space="preserve"> участие </w:t>
      </w:r>
      <w:r w:rsidRPr="005D16D8">
        <w:rPr>
          <w:rFonts w:ascii="Times New Roman" w:hAnsi="Times New Roman" w:cs="Times New Roman"/>
          <w:color w:val="000000"/>
          <w:sz w:val="28"/>
          <w:szCs w:val="28"/>
        </w:rPr>
        <w:t xml:space="preserve">в </w:t>
      </w:r>
      <w:r w:rsidRPr="005D16D8">
        <w:rPr>
          <w:rFonts w:ascii="Times New Roman" w:hAnsi="Times New Roman" w:cs="Times New Roman"/>
          <w:sz w:val="28"/>
          <w:szCs w:val="28"/>
          <w:shd w:val="clear" w:color="auto" w:fill="FFFFFF"/>
        </w:rPr>
        <w:t>традиционной</w:t>
      </w:r>
      <w:r w:rsidRPr="005D16D8">
        <w:rPr>
          <w:rFonts w:ascii="Times New Roman" w:hAnsi="Times New Roman" w:cs="Times New Roman"/>
          <w:sz w:val="28"/>
          <w:szCs w:val="28"/>
        </w:rPr>
        <w:t xml:space="preserve"> областной оптово-розничной ярмарке «Новопокровская», проводимой в </w:t>
      </w:r>
      <w:proofErr w:type="spellStart"/>
      <w:r w:rsidRPr="005D16D8">
        <w:rPr>
          <w:rFonts w:ascii="Times New Roman" w:hAnsi="Times New Roman" w:cs="Times New Roman"/>
          <w:sz w:val="28"/>
          <w:szCs w:val="28"/>
        </w:rPr>
        <w:t>р.п</w:t>
      </w:r>
      <w:proofErr w:type="spellEnd"/>
      <w:r w:rsidRPr="005D16D8">
        <w:rPr>
          <w:rFonts w:ascii="Times New Roman" w:hAnsi="Times New Roman" w:cs="Times New Roman"/>
          <w:sz w:val="28"/>
          <w:szCs w:val="28"/>
        </w:rPr>
        <w:t xml:space="preserve">. </w:t>
      </w:r>
      <w:proofErr w:type="spellStart"/>
      <w:r w:rsidRPr="005D16D8">
        <w:rPr>
          <w:rFonts w:ascii="Times New Roman" w:hAnsi="Times New Roman" w:cs="Times New Roman"/>
          <w:sz w:val="28"/>
          <w:szCs w:val="28"/>
        </w:rPr>
        <w:t>Чаны.В</w:t>
      </w:r>
      <w:proofErr w:type="spellEnd"/>
      <w:r w:rsidRPr="005D16D8">
        <w:rPr>
          <w:rFonts w:ascii="Times New Roman" w:hAnsi="Times New Roman" w:cs="Times New Roman"/>
          <w:sz w:val="28"/>
          <w:szCs w:val="28"/>
          <w:shd w:val="clear" w:color="auto" w:fill="FFFFFF"/>
        </w:rPr>
        <w:t xml:space="preserve"> 2024 году 25</w:t>
      </w:r>
      <w:r w:rsidRPr="005D16D8">
        <w:rPr>
          <w:rFonts w:ascii="Times New Roman" w:hAnsi="Times New Roman" w:cs="Times New Roman"/>
          <w:color w:val="000000"/>
          <w:sz w:val="28"/>
          <w:szCs w:val="28"/>
        </w:rPr>
        <w:t xml:space="preserve"> предприятий</w:t>
      </w:r>
      <w:r w:rsidR="003173E4">
        <w:rPr>
          <w:rFonts w:ascii="Times New Roman" w:hAnsi="Times New Roman" w:cs="Times New Roman"/>
          <w:color w:val="000000"/>
          <w:sz w:val="28"/>
          <w:szCs w:val="28"/>
        </w:rPr>
        <w:t xml:space="preserve"> </w:t>
      </w:r>
      <w:r w:rsidR="00CA085A">
        <w:rPr>
          <w:rFonts w:ascii="Times New Roman" w:hAnsi="Times New Roman" w:cs="Times New Roman"/>
          <w:sz w:val="28"/>
          <w:szCs w:val="28"/>
        </w:rPr>
        <w:t>района</w:t>
      </w:r>
      <w:r w:rsidRPr="005D16D8">
        <w:rPr>
          <w:rFonts w:ascii="Times New Roman" w:hAnsi="Times New Roman" w:cs="Times New Roman"/>
          <w:color w:val="000000"/>
          <w:sz w:val="28"/>
          <w:szCs w:val="28"/>
        </w:rPr>
        <w:t>, из которых 15-товаропроизводители, приняли в ней участие и удостоились р</w:t>
      </w:r>
      <w:r w:rsidRPr="005D16D8">
        <w:rPr>
          <w:rFonts w:ascii="Times New Roman" w:hAnsi="Times New Roman" w:cs="Times New Roman"/>
          <w:sz w:val="28"/>
          <w:szCs w:val="28"/>
        </w:rPr>
        <w:t xml:space="preserve">азличных наград. Также в 2024 году малый бизнес </w:t>
      </w:r>
      <w:r w:rsidR="00CA085A">
        <w:rPr>
          <w:rFonts w:ascii="Times New Roman" w:hAnsi="Times New Roman" w:cs="Times New Roman"/>
          <w:sz w:val="28"/>
          <w:szCs w:val="28"/>
        </w:rPr>
        <w:t>района</w:t>
      </w:r>
      <w:r w:rsidRPr="005D16D8">
        <w:rPr>
          <w:rFonts w:ascii="Times New Roman" w:hAnsi="Times New Roman" w:cs="Times New Roman"/>
          <w:sz w:val="28"/>
          <w:szCs w:val="28"/>
        </w:rPr>
        <w:t xml:space="preserve"> принял участие в оптово-розничной ярмарке «Петровская», которая провод</w:t>
      </w:r>
      <w:r>
        <w:rPr>
          <w:rFonts w:ascii="Times New Roman" w:hAnsi="Times New Roman" w:cs="Times New Roman"/>
          <w:sz w:val="28"/>
          <w:szCs w:val="28"/>
        </w:rPr>
        <w:t xml:space="preserve">илась в </w:t>
      </w:r>
      <w:proofErr w:type="spellStart"/>
      <w:r>
        <w:rPr>
          <w:rFonts w:ascii="Times New Roman" w:hAnsi="Times New Roman" w:cs="Times New Roman"/>
          <w:sz w:val="28"/>
          <w:szCs w:val="28"/>
        </w:rPr>
        <w:t>р.п</w:t>
      </w:r>
      <w:proofErr w:type="spellEnd"/>
      <w:r>
        <w:rPr>
          <w:rFonts w:ascii="Times New Roman" w:hAnsi="Times New Roman" w:cs="Times New Roman"/>
          <w:sz w:val="28"/>
          <w:szCs w:val="28"/>
        </w:rPr>
        <w:t xml:space="preserve">. Кыштовка. </w:t>
      </w:r>
    </w:p>
    <w:p w:rsidR="00F20B44" w:rsidRPr="005D16D8" w:rsidRDefault="00F20B44" w:rsidP="0011236C">
      <w:pPr>
        <w:tabs>
          <w:tab w:val="left" w:pos="1083"/>
          <w:tab w:val="left" w:pos="1309"/>
          <w:tab w:val="left" w:pos="1875"/>
        </w:tabs>
        <w:autoSpaceDE w:val="0"/>
        <w:autoSpaceDN w:val="0"/>
        <w:adjustRightInd w:val="0"/>
        <w:spacing w:after="0" w:line="240" w:lineRule="auto"/>
        <w:ind w:firstLine="567"/>
        <w:jc w:val="both"/>
        <w:rPr>
          <w:rFonts w:ascii="Times New Roman" w:hAnsi="Times New Roman" w:cs="Times New Roman"/>
          <w:sz w:val="28"/>
          <w:szCs w:val="28"/>
        </w:rPr>
      </w:pPr>
      <w:r w:rsidRPr="005D16D8">
        <w:rPr>
          <w:rFonts w:ascii="Times New Roman" w:hAnsi="Times New Roman" w:cs="Times New Roman"/>
          <w:sz w:val="28"/>
          <w:szCs w:val="28"/>
        </w:rPr>
        <w:t xml:space="preserve">На </w:t>
      </w:r>
      <w:r w:rsidR="00CA085A">
        <w:rPr>
          <w:rFonts w:ascii="Times New Roman" w:hAnsi="Times New Roman" w:cs="Times New Roman"/>
          <w:sz w:val="28"/>
          <w:szCs w:val="28"/>
        </w:rPr>
        <w:t xml:space="preserve">регулярной основе оказывалась </w:t>
      </w:r>
      <w:r w:rsidRPr="005D16D8">
        <w:rPr>
          <w:rFonts w:ascii="Times New Roman" w:hAnsi="Times New Roman" w:cs="Times New Roman"/>
          <w:sz w:val="28"/>
          <w:szCs w:val="28"/>
        </w:rPr>
        <w:t xml:space="preserve">информационная и консультационная поддержка предпринимателям посредством размещения полезной и необходимой информации на официальном сайте администрации </w:t>
      </w:r>
      <w:r w:rsidR="00CA085A">
        <w:rPr>
          <w:rFonts w:ascii="Times New Roman" w:hAnsi="Times New Roman" w:cs="Times New Roman"/>
          <w:sz w:val="28"/>
          <w:szCs w:val="28"/>
        </w:rPr>
        <w:t>района</w:t>
      </w:r>
      <w:r w:rsidRPr="005D16D8">
        <w:rPr>
          <w:rFonts w:ascii="Times New Roman" w:hAnsi="Times New Roman" w:cs="Times New Roman"/>
          <w:sz w:val="28"/>
          <w:szCs w:val="28"/>
        </w:rPr>
        <w:t>, в социальных сетях и группах, а также на организованных встречах. В течение всего 2024 года проводилась работа с руководителями малого бизнеса по отработке правильности заполнения уведомлений по налоговым платежам, поступающим на единый налоговый счет, что обеспечивало полное и своевременное поступление налогов во все уровни бюджетов.</w:t>
      </w:r>
    </w:p>
    <w:p w:rsidR="00F20B44" w:rsidRDefault="00F20B44" w:rsidP="0011236C">
      <w:pPr>
        <w:spacing w:after="0" w:line="240" w:lineRule="auto"/>
        <w:ind w:firstLine="567"/>
        <w:jc w:val="both"/>
        <w:rPr>
          <w:rFonts w:ascii="Times New Roman" w:hAnsi="Times New Roman" w:cs="Times New Roman"/>
          <w:color w:val="FF0000"/>
          <w:sz w:val="28"/>
          <w:szCs w:val="28"/>
        </w:rPr>
      </w:pPr>
    </w:p>
    <w:p w:rsidR="00F20B44" w:rsidRPr="00FE7A88" w:rsidRDefault="00F20B44" w:rsidP="0011236C">
      <w:pPr>
        <w:numPr>
          <w:ilvl w:val="1"/>
          <w:numId w:val="1"/>
        </w:numPr>
        <w:shd w:val="clear" w:color="auto" w:fill="FFFFFF"/>
        <w:spacing w:after="0" w:line="240" w:lineRule="auto"/>
        <w:ind w:left="0" w:firstLine="567"/>
        <w:jc w:val="both"/>
        <w:rPr>
          <w:rFonts w:ascii="Times New Roman" w:hAnsi="Times New Roman" w:cs="Times New Roman"/>
          <w:b/>
          <w:bCs/>
          <w:sz w:val="28"/>
          <w:szCs w:val="28"/>
        </w:rPr>
      </w:pPr>
      <w:r w:rsidRPr="00FE7A88">
        <w:rPr>
          <w:rFonts w:ascii="Times New Roman" w:hAnsi="Times New Roman" w:cs="Times New Roman"/>
          <w:b/>
          <w:bCs/>
          <w:sz w:val="28"/>
          <w:szCs w:val="28"/>
        </w:rPr>
        <w:t>Инвестиции и строительство</w:t>
      </w:r>
    </w:p>
    <w:p w:rsidR="00F20B44"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 2024</w:t>
      </w:r>
      <w:r w:rsidRPr="00431A16">
        <w:rPr>
          <w:rFonts w:ascii="Times New Roman" w:hAnsi="Times New Roman" w:cs="Times New Roman"/>
          <w:sz w:val="28"/>
          <w:szCs w:val="28"/>
        </w:rPr>
        <w:t xml:space="preserve"> год инвестиционные вложения во все отра</w:t>
      </w:r>
      <w:r>
        <w:rPr>
          <w:rFonts w:ascii="Times New Roman" w:hAnsi="Times New Roman" w:cs="Times New Roman"/>
          <w:sz w:val="28"/>
          <w:szCs w:val="28"/>
        </w:rPr>
        <w:t xml:space="preserve">сли экономики </w:t>
      </w:r>
      <w:r w:rsidR="00CA085A">
        <w:rPr>
          <w:rFonts w:ascii="Times New Roman" w:hAnsi="Times New Roman" w:cs="Times New Roman"/>
          <w:sz w:val="28"/>
          <w:szCs w:val="28"/>
        </w:rPr>
        <w:t>района</w:t>
      </w:r>
      <w:r>
        <w:rPr>
          <w:rFonts w:ascii="Times New Roman" w:hAnsi="Times New Roman" w:cs="Times New Roman"/>
          <w:sz w:val="28"/>
          <w:szCs w:val="28"/>
        </w:rPr>
        <w:t xml:space="preserve"> составили 3,7</w:t>
      </w:r>
      <w:r w:rsidRPr="00431A16">
        <w:rPr>
          <w:rFonts w:ascii="Times New Roman" w:hAnsi="Times New Roman" w:cs="Times New Roman"/>
          <w:sz w:val="28"/>
          <w:szCs w:val="28"/>
        </w:rPr>
        <w:t xml:space="preserve"> млрд. рублей, что выше</w:t>
      </w:r>
      <w:r>
        <w:rPr>
          <w:rFonts w:ascii="Times New Roman" w:hAnsi="Times New Roman" w:cs="Times New Roman"/>
          <w:sz w:val="28"/>
          <w:szCs w:val="28"/>
        </w:rPr>
        <w:t xml:space="preserve"> уровня прошлого года на 9,5</w:t>
      </w:r>
      <w:r w:rsidRPr="00431A16">
        <w:rPr>
          <w:rFonts w:ascii="Times New Roman" w:hAnsi="Times New Roman" w:cs="Times New Roman"/>
          <w:sz w:val="28"/>
          <w:szCs w:val="28"/>
        </w:rPr>
        <w:t xml:space="preserve">% в сопоставимых </w:t>
      </w:r>
      <w:proofErr w:type="spellStart"/>
      <w:proofErr w:type="gramStart"/>
      <w:r w:rsidRPr="00431A16">
        <w:rPr>
          <w:rFonts w:ascii="Times New Roman" w:hAnsi="Times New Roman" w:cs="Times New Roman"/>
          <w:sz w:val="28"/>
          <w:szCs w:val="28"/>
        </w:rPr>
        <w:t>ценах.</w:t>
      </w:r>
      <w:r w:rsidRPr="00391DF7">
        <w:rPr>
          <w:rFonts w:ascii="Times New Roman" w:hAnsi="Times New Roman" w:cs="Times New Roman"/>
          <w:sz w:val="28"/>
          <w:szCs w:val="28"/>
        </w:rPr>
        <w:t>Из</w:t>
      </w:r>
      <w:proofErr w:type="spellEnd"/>
      <w:proofErr w:type="gramEnd"/>
      <w:r w:rsidRPr="00391DF7">
        <w:rPr>
          <w:rFonts w:ascii="Times New Roman" w:hAnsi="Times New Roman" w:cs="Times New Roman"/>
          <w:sz w:val="28"/>
          <w:szCs w:val="28"/>
        </w:rPr>
        <w:t xml:space="preserve"> общего объема инвестиций бюджетные инвестиции составляют 1,4 млрд. рублей. </w:t>
      </w:r>
    </w:p>
    <w:p w:rsidR="00F20B44" w:rsidRPr="00391DF7" w:rsidRDefault="00F20B44" w:rsidP="0011236C">
      <w:pPr>
        <w:spacing w:after="0" w:line="240" w:lineRule="auto"/>
        <w:ind w:firstLine="567"/>
        <w:jc w:val="both"/>
        <w:rPr>
          <w:rFonts w:ascii="Times New Roman" w:hAnsi="Times New Roman" w:cs="Times New Roman"/>
          <w:sz w:val="28"/>
          <w:szCs w:val="28"/>
        </w:rPr>
      </w:pPr>
      <w:r w:rsidRPr="00391DF7">
        <w:rPr>
          <w:rFonts w:ascii="Times New Roman" w:hAnsi="Times New Roman" w:cs="Times New Roman"/>
          <w:sz w:val="28"/>
          <w:szCs w:val="28"/>
        </w:rPr>
        <w:t>Значительные вложения в 2024 году в обновление произвели ОАО «</w:t>
      </w:r>
      <w:proofErr w:type="spellStart"/>
      <w:r w:rsidRPr="00391DF7">
        <w:rPr>
          <w:rFonts w:ascii="Times New Roman" w:hAnsi="Times New Roman" w:cs="Times New Roman"/>
          <w:sz w:val="28"/>
          <w:szCs w:val="28"/>
        </w:rPr>
        <w:t>Маслокомбинат</w:t>
      </w:r>
      <w:proofErr w:type="spellEnd"/>
      <w:r w:rsidRPr="00391DF7">
        <w:rPr>
          <w:rFonts w:ascii="Times New Roman" w:hAnsi="Times New Roman" w:cs="Times New Roman"/>
          <w:sz w:val="28"/>
          <w:szCs w:val="28"/>
        </w:rPr>
        <w:t xml:space="preserve">» - 4,4 млн. рублей, ИП </w:t>
      </w:r>
      <w:proofErr w:type="spellStart"/>
      <w:r w:rsidRPr="00391DF7">
        <w:rPr>
          <w:rFonts w:ascii="Times New Roman" w:hAnsi="Times New Roman" w:cs="Times New Roman"/>
          <w:sz w:val="28"/>
          <w:szCs w:val="28"/>
        </w:rPr>
        <w:t>Ведзижев</w:t>
      </w:r>
      <w:proofErr w:type="spellEnd"/>
      <w:r w:rsidRPr="00391DF7">
        <w:rPr>
          <w:rFonts w:ascii="Times New Roman" w:hAnsi="Times New Roman" w:cs="Times New Roman"/>
          <w:sz w:val="28"/>
          <w:szCs w:val="28"/>
        </w:rPr>
        <w:t xml:space="preserve"> М.Т – 26,5 тыс. рублей, более </w:t>
      </w:r>
      <w:r w:rsidRPr="00391DF7">
        <w:rPr>
          <w:rFonts w:ascii="Times New Roman" w:hAnsi="Times New Roman" w:cs="Times New Roman"/>
          <w:sz w:val="28"/>
          <w:szCs w:val="28"/>
        </w:rPr>
        <w:lastRenderedPageBreak/>
        <w:t>17,8 млн. рублей ООО «</w:t>
      </w:r>
      <w:proofErr w:type="spellStart"/>
      <w:r w:rsidRPr="00391DF7">
        <w:rPr>
          <w:rFonts w:ascii="Times New Roman" w:hAnsi="Times New Roman" w:cs="Times New Roman"/>
          <w:sz w:val="28"/>
          <w:szCs w:val="28"/>
        </w:rPr>
        <w:t>Татарскзернопродукт</w:t>
      </w:r>
      <w:proofErr w:type="spellEnd"/>
      <w:r w:rsidRPr="00391DF7">
        <w:rPr>
          <w:rFonts w:ascii="Times New Roman" w:hAnsi="Times New Roman" w:cs="Times New Roman"/>
          <w:sz w:val="28"/>
          <w:szCs w:val="28"/>
        </w:rPr>
        <w:t>», ООО «Русское масло» - 10,3 млн. рублей.</w:t>
      </w:r>
    </w:p>
    <w:p w:rsidR="00F20B44" w:rsidRDefault="00F20B44" w:rsidP="0011236C">
      <w:pPr>
        <w:spacing w:after="0" w:line="240" w:lineRule="auto"/>
        <w:ind w:firstLine="567"/>
        <w:jc w:val="both"/>
      </w:pPr>
      <w:r w:rsidRPr="003062F1">
        <w:rPr>
          <w:rFonts w:ascii="Times New Roman" w:hAnsi="Times New Roman" w:cs="Times New Roman"/>
          <w:sz w:val="28"/>
          <w:szCs w:val="28"/>
        </w:rPr>
        <w:t xml:space="preserve">Объем </w:t>
      </w:r>
      <w:r w:rsidRPr="00CA085A">
        <w:rPr>
          <w:rFonts w:ascii="Times New Roman" w:hAnsi="Times New Roman" w:cs="Times New Roman"/>
          <w:sz w:val="28"/>
          <w:szCs w:val="28"/>
        </w:rPr>
        <w:t>строительно-монтажных работ з</w:t>
      </w:r>
      <w:r>
        <w:rPr>
          <w:rFonts w:ascii="Times New Roman" w:hAnsi="Times New Roman" w:cs="Times New Roman"/>
          <w:sz w:val="28"/>
          <w:szCs w:val="28"/>
        </w:rPr>
        <w:t>а 2024</w:t>
      </w:r>
      <w:r w:rsidRPr="003062F1">
        <w:rPr>
          <w:rFonts w:ascii="Times New Roman" w:hAnsi="Times New Roman" w:cs="Times New Roman"/>
          <w:sz w:val="28"/>
          <w:szCs w:val="28"/>
        </w:rPr>
        <w:t xml:space="preserve"> год </w:t>
      </w:r>
      <w:r>
        <w:rPr>
          <w:rFonts w:ascii="Times New Roman" w:hAnsi="Times New Roman" w:cs="Times New Roman"/>
          <w:sz w:val="28"/>
          <w:szCs w:val="28"/>
        </w:rPr>
        <w:t>составил 1,4</w:t>
      </w:r>
      <w:r w:rsidRPr="003062F1">
        <w:rPr>
          <w:rFonts w:ascii="Times New Roman" w:hAnsi="Times New Roman" w:cs="Times New Roman"/>
          <w:sz w:val="28"/>
          <w:szCs w:val="28"/>
        </w:rPr>
        <w:t xml:space="preserve"> млрд. рублей, это на </w:t>
      </w:r>
      <w:r>
        <w:rPr>
          <w:rFonts w:ascii="Times New Roman" w:hAnsi="Times New Roman" w:cs="Times New Roman"/>
          <w:sz w:val="28"/>
          <w:szCs w:val="28"/>
        </w:rPr>
        <w:t>2,0</w:t>
      </w:r>
      <w:r w:rsidRPr="003062F1">
        <w:rPr>
          <w:rFonts w:ascii="Times New Roman" w:hAnsi="Times New Roman" w:cs="Times New Roman"/>
          <w:sz w:val="28"/>
          <w:szCs w:val="28"/>
        </w:rPr>
        <w:t xml:space="preserve">% выше уровня </w:t>
      </w:r>
      <w:r>
        <w:rPr>
          <w:rFonts w:ascii="Times New Roman" w:hAnsi="Times New Roman" w:cs="Times New Roman"/>
          <w:sz w:val="28"/>
          <w:szCs w:val="28"/>
        </w:rPr>
        <w:t>2023</w:t>
      </w:r>
      <w:r w:rsidRPr="003062F1">
        <w:rPr>
          <w:rFonts w:ascii="Times New Roman" w:hAnsi="Times New Roman" w:cs="Times New Roman"/>
          <w:sz w:val="28"/>
          <w:szCs w:val="28"/>
        </w:rPr>
        <w:t xml:space="preserve"> года в сопоставимых ценах.</w:t>
      </w:r>
    </w:p>
    <w:p w:rsidR="00F20B44" w:rsidRPr="00D9288F"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Всего в 2024</w:t>
      </w:r>
      <w:r w:rsidRPr="00D9288F">
        <w:rPr>
          <w:rFonts w:ascii="Times New Roman" w:hAnsi="Times New Roman" w:cs="Times New Roman"/>
          <w:sz w:val="28"/>
          <w:szCs w:val="28"/>
        </w:rPr>
        <w:t xml:space="preserve"> году введено в эксплуатаци</w:t>
      </w:r>
      <w:r>
        <w:rPr>
          <w:rFonts w:ascii="Times New Roman" w:hAnsi="Times New Roman" w:cs="Times New Roman"/>
          <w:sz w:val="28"/>
          <w:szCs w:val="28"/>
        </w:rPr>
        <w:t xml:space="preserve">ю жилья общей площадью более 3,5 тыс.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(в 2023 году – 8</w:t>
      </w:r>
      <w:r w:rsidRPr="00D9288F">
        <w:rPr>
          <w:rFonts w:ascii="Times New Roman" w:hAnsi="Times New Roman" w:cs="Times New Roman"/>
          <w:sz w:val="28"/>
          <w:szCs w:val="28"/>
        </w:rPr>
        <w:t xml:space="preserve">,5 тыс. </w:t>
      </w:r>
      <w:proofErr w:type="spellStart"/>
      <w:proofErr w:type="gramStart"/>
      <w:r w:rsidRPr="00D9288F">
        <w:rPr>
          <w:rFonts w:ascii="Times New Roman" w:hAnsi="Times New Roman" w:cs="Times New Roman"/>
          <w:sz w:val="28"/>
          <w:szCs w:val="28"/>
        </w:rPr>
        <w:t>кв.м</w:t>
      </w:r>
      <w:proofErr w:type="spellEnd"/>
      <w:proofErr w:type="gramEnd"/>
      <w:r w:rsidRPr="00D9288F">
        <w:rPr>
          <w:rFonts w:ascii="Times New Roman" w:hAnsi="Times New Roman" w:cs="Times New Roman"/>
          <w:sz w:val="28"/>
          <w:szCs w:val="28"/>
        </w:rPr>
        <w:t>).</w:t>
      </w:r>
    </w:p>
    <w:p w:rsidR="00F20B44"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Введены в эксплуатацию 11 многоквартирных домов.</w:t>
      </w:r>
      <w:r w:rsidR="003173E4">
        <w:rPr>
          <w:rFonts w:ascii="Times New Roman" w:hAnsi="Times New Roman" w:cs="Times New Roman"/>
          <w:sz w:val="28"/>
          <w:szCs w:val="28"/>
        </w:rPr>
        <w:t xml:space="preserve"> </w:t>
      </w:r>
      <w:r>
        <w:rPr>
          <w:rFonts w:ascii="Times New Roman" w:hAnsi="Times New Roman" w:cs="Times New Roman"/>
          <w:sz w:val="28"/>
          <w:szCs w:val="28"/>
        </w:rPr>
        <w:t>Активно в 2024</w:t>
      </w:r>
      <w:r w:rsidRPr="00D9288F">
        <w:rPr>
          <w:rFonts w:ascii="Times New Roman" w:hAnsi="Times New Roman" w:cs="Times New Roman"/>
          <w:sz w:val="28"/>
          <w:szCs w:val="28"/>
        </w:rPr>
        <w:t xml:space="preserve"> году велось строительство объ</w:t>
      </w:r>
      <w:r>
        <w:rPr>
          <w:rFonts w:ascii="Times New Roman" w:hAnsi="Times New Roman" w:cs="Times New Roman"/>
          <w:sz w:val="28"/>
          <w:szCs w:val="28"/>
        </w:rPr>
        <w:t xml:space="preserve">ектов нежилого назначения: это 2 торговых объекта, производственное помещение АО «Пищекомбинат Татарский», объекты </w:t>
      </w:r>
      <w:proofErr w:type="spellStart"/>
      <w:r>
        <w:rPr>
          <w:rFonts w:ascii="Times New Roman" w:hAnsi="Times New Roman" w:cs="Times New Roman"/>
          <w:sz w:val="28"/>
          <w:szCs w:val="28"/>
        </w:rPr>
        <w:t>сельхозназначения</w:t>
      </w:r>
      <w:proofErr w:type="spellEnd"/>
      <w:r>
        <w:rPr>
          <w:rFonts w:ascii="Times New Roman" w:hAnsi="Times New Roman" w:cs="Times New Roman"/>
          <w:sz w:val="28"/>
          <w:szCs w:val="28"/>
        </w:rPr>
        <w:t xml:space="preserve"> (телятник с. </w:t>
      </w:r>
      <w:proofErr w:type="spellStart"/>
      <w:r>
        <w:rPr>
          <w:rFonts w:ascii="Times New Roman" w:hAnsi="Times New Roman" w:cs="Times New Roman"/>
          <w:sz w:val="28"/>
          <w:szCs w:val="28"/>
        </w:rPr>
        <w:t>Козловка</w:t>
      </w:r>
      <w:proofErr w:type="spellEnd"/>
      <w:r>
        <w:rPr>
          <w:rFonts w:ascii="Times New Roman" w:hAnsi="Times New Roman" w:cs="Times New Roman"/>
          <w:sz w:val="28"/>
          <w:szCs w:val="28"/>
        </w:rPr>
        <w:t xml:space="preserve">). </w:t>
      </w:r>
    </w:p>
    <w:p w:rsidR="00F20B44" w:rsidRDefault="00F20B44" w:rsidP="0011236C">
      <w:pPr>
        <w:spacing w:after="0" w:line="240" w:lineRule="auto"/>
        <w:ind w:firstLine="567"/>
        <w:jc w:val="both"/>
        <w:rPr>
          <w:rFonts w:ascii="Times New Roman" w:hAnsi="Times New Roman" w:cs="Times New Roman"/>
          <w:sz w:val="28"/>
          <w:szCs w:val="28"/>
        </w:rPr>
      </w:pPr>
      <w:r w:rsidRPr="00D9288F">
        <w:rPr>
          <w:rFonts w:ascii="Times New Roman" w:hAnsi="Times New Roman" w:cs="Times New Roman"/>
          <w:sz w:val="28"/>
          <w:szCs w:val="28"/>
        </w:rPr>
        <w:t xml:space="preserve">На </w:t>
      </w:r>
      <w:r>
        <w:rPr>
          <w:rFonts w:ascii="Times New Roman" w:hAnsi="Times New Roman" w:cs="Times New Roman"/>
          <w:sz w:val="28"/>
          <w:szCs w:val="28"/>
        </w:rPr>
        <w:t xml:space="preserve">территории города Татарска </w:t>
      </w:r>
      <w:r w:rsidR="00CA085A">
        <w:rPr>
          <w:rFonts w:ascii="Times New Roman" w:hAnsi="Times New Roman" w:cs="Times New Roman"/>
          <w:sz w:val="28"/>
          <w:szCs w:val="28"/>
        </w:rPr>
        <w:t>продолжалось</w:t>
      </w:r>
      <w:r w:rsidRPr="00D9288F">
        <w:rPr>
          <w:rFonts w:ascii="Times New Roman" w:hAnsi="Times New Roman" w:cs="Times New Roman"/>
          <w:sz w:val="28"/>
          <w:szCs w:val="28"/>
        </w:rPr>
        <w:t xml:space="preserve"> строительство школы на 550 мест. </w:t>
      </w:r>
    </w:p>
    <w:p w:rsidR="00F20B44" w:rsidRDefault="00F20B44" w:rsidP="0011236C">
      <w:pPr>
        <w:spacing w:after="0" w:line="240" w:lineRule="auto"/>
        <w:ind w:firstLine="567"/>
        <w:jc w:val="both"/>
        <w:rPr>
          <w:rFonts w:ascii="Times New Roman" w:hAnsi="Times New Roman" w:cs="Times New Roman"/>
          <w:b/>
          <w:sz w:val="28"/>
          <w:szCs w:val="28"/>
        </w:rPr>
      </w:pPr>
    </w:p>
    <w:p w:rsidR="00F20B44" w:rsidRPr="00BC094D" w:rsidRDefault="00F20B44" w:rsidP="0011236C">
      <w:pPr>
        <w:pStyle w:val="a4"/>
        <w:numPr>
          <w:ilvl w:val="1"/>
          <w:numId w:val="1"/>
        </w:numPr>
        <w:spacing w:after="0" w:line="240" w:lineRule="auto"/>
        <w:ind w:left="0" w:firstLine="567"/>
        <w:jc w:val="both"/>
        <w:rPr>
          <w:rFonts w:ascii="Times New Roman" w:hAnsi="Times New Roman" w:cs="Times New Roman"/>
          <w:b/>
          <w:sz w:val="28"/>
          <w:szCs w:val="28"/>
        </w:rPr>
      </w:pPr>
      <w:r w:rsidRPr="00BC094D">
        <w:rPr>
          <w:rFonts w:ascii="Times New Roman" w:hAnsi="Times New Roman" w:cs="Times New Roman"/>
          <w:b/>
          <w:sz w:val="28"/>
          <w:szCs w:val="28"/>
        </w:rPr>
        <w:t>Жилино –коммунальное хозяйство</w:t>
      </w:r>
    </w:p>
    <w:p w:rsidR="00F20B44" w:rsidRPr="006E0D5F" w:rsidRDefault="00F20B44" w:rsidP="0011236C">
      <w:pPr>
        <w:pStyle w:val="a4"/>
        <w:spacing w:after="0" w:line="240" w:lineRule="auto"/>
        <w:ind w:left="0" w:firstLine="567"/>
        <w:jc w:val="both"/>
        <w:rPr>
          <w:rFonts w:ascii="Times New Roman" w:hAnsi="Times New Roman" w:cs="Times New Roman"/>
          <w:sz w:val="28"/>
          <w:szCs w:val="28"/>
        </w:rPr>
      </w:pPr>
      <w:r w:rsidRPr="006E0D5F">
        <w:rPr>
          <w:rFonts w:ascii="Times New Roman" w:hAnsi="Times New Roman" w:cs="Times New Roman"/>
          <w:sz w:val="28"/>
          <w:szCs w:val="28"/>
        </w:rPr>
        <w:t>Важнейшая задача в сфере ЖКХ – подготовка к отопительному сезону и успешное е</w:t>
      </w:r>
      <w:r>
        <w:rPr>
          <w:rFonts w:ascii="Times New Roman" w:hAnsi="Times New Roman" w:cs="Times New Roman"/>
          <w:sz w:val="28"/>
          <w:szCs w:val="28"/>
        </w:rPr>
        <w:t xml:space="preserve">го прохождение, которая </w:t>
      </w:r>
      <w:r w:rsidRPr="006E0D5F">
        <w:rPr>
          <w:rFonts w:ascii="Times New Roman" w:hAnsi="Times New Roman" w:cs="Times New Roman"/>
          <w:sz w:val="28"/>
          <w:szCs w:val="28"/>
        </w:rPr>
        <w:t xml:space="preserve">была проведена с выполнением большого комплекса работ практически всеми предприятиями, что позволило получить паспорта готовности к работе в осенне-зимний период. </w:t>
      </w:r>
    </w:p>
    <w:p w:rsidR="00F20B44" w:rsidRDefault="00F20B44" w:rsidP="0011236C">
      <w:pPr>
        <w:pStyle w:val="a4"/>
        <w:spacing w:after="0" w:line="240" w:lineRule="auto"/>
        <w:ind w:left="0" w:firstLine="567"/>
        <w:jc w:val="both"/>
        <w:rPr>
          <w:rFonts w:ascii="Times New Roman" w:hAnsi="Times New Roman" w:cs="Times New Roman"/>
          <w:sz w:val="28"/>
          <w:szCs w:val="28"/>
        </w:rPr>
      </w:pPr>
      <w:r w:rsidRPr="006E0D5F">
        <w:rPr>
          <w:rFonts w:ascii="Times New Roman" w:hAnsi="Times New Roman" w:cs="Times New Roman"/>
          <w:sz w:val="28"/>
          <w:szCs w:val="28"/>
        </w:rPr>
        <w:t>На объ</w:t>
      </w:r>
      <w:r>
        <w:rPr>
          <w:rFonts w:ascii="Times New Roman" w:hAnsi="Times New Roman" w:cs="Times New Roman"/>
          <w:sz w:val="28"/>
          <w:szCs w:val="28"/>
        </w:rPr>
        <w:t xml:space="preserve">ектах теплового хозяйства </w:t>
      </w:r>
      <w:r w:rsidR="00CA085A">
        <w:rPr>
          <w:rFonts w:ascii="Times New Roman" w:hAnsi="Times New Roman" w:cs="Times New Roman"/>
          <w:sz w:val="28"/>
          <w:szCs w:val="28"/>
        </w:rPr>
        <w:t>района</w:t>
      </w:r>
      <w:r>
        <w:rPr>
          <w:rFonts w:ascii="Times New Roman" w:hAnsi="Times New Roman" w:cs="Times New Roman"/>
          <w:sz w:val="28"/>
          <w:szCs w:val="28"/>
        </w:rPr>
        <w:t xml:space="preserve"> в 2024 году: было заменено 7 газовых котлов, 3</w:t>
      </w:r>
      <w:r w:rsidRPr="006E0D5F">
        <w:rPr>
          <w:rFonts w:ascii="Times New Roman" w:hAnsi="Times New Roman" w:cs="Times New Roman"/>
          <w:sz w:val="28"/>
          <w:szCs w:val="28"/>
        </w:rPr>
        <w:t xml:space="preserve"> водогрейных котла, </w:t>
      </w:r>
      <w:r>
        <w:rPr>
          <w:rFonts w:ascii="Times New Roman" w:hAnsi="Times New Roman" w:cs="Times New Roman"/>
          <w:sz w:val="28"/>
          <w:szCs w:val="28"/>
        </w:rPr>
        <w:t xml:space="preserve">4 циркуляционных насосов, 4 </w:t>
      </w:r>
      <w:proofErr w:type="spellStart"/>
      <w:r>
        <w:rPr>
          <w:rFonts w:ascii="Times New Roman" w:hAnsi="Times New Roman" w:cs="Times New Roman"/>
          <w:sz w:val="28"/>
          <w:szCs w:val="28"/>
        </w:rPr>
        <w:t>подпиточных</w:t>
      </w:r>
      <w:proofErr w:type="spellEnd"/>
      <w:r>
        <w:rPr>
          <w:rFonts w:ascii="Times New Roman" w:hAnsi="Times New Roman" w:cs="Times New Roman"/>
          <w:sz w:val="28"/>
          <w:szCs w:val="28"/>
        </w:rPr>
        <w:t xml:space="preserve"> насосов, заменено более 3 км тепловых сетей.</w:t>
      </w:r>
    </w:p>
    <w:p w:rsidR="00F20B44" w:rsidRPr="006C3DF1" w:rsidRDefault="00F20B44" w:rsidP="0011236C">
      <w:pPr>
        <w:widowControl w:val="0"/>
        <w:spacing w:after="0" w:line="240" w:lineRule="auto"/>
        <w:ind w:firstLine="567"/>
        <w:jc w:val="both"/>
        <w:rPr>
          <w:rFonts w:ascii="Times New Roman" w:eastAsia="Calibri" w:hAnsi="Times New Roman" w:cs="Times New Roman"/>
          <w:sz w:val="28"/>
          <w:szCs w:val="28"/>
        </w:rPr>
      </w:pPr>
      <w:r w:rsidRPr="006C3DF1">
        <w:rPr>
          <w:rFonts w:ascii="Times New Roman" w:hAnsi="Times New Roman" w:cs="Times New Roman"/>
          <w:sz w:val="28"/>
          <w:szCs w:val="28"/>
        </w:rPr>
        <w:t xml:space="preserve">Предстоящий зимний период в системе ЖКХ вызвал много нареканий от жителей по работе систем водоснабжения и водоотведения в городе. Для решения проблемных вопросов с водоснабжением и водоотведением в 2024 году проводились работы </w:t>
      </w:r>
      <w:r w:rsidRPr="006C3DF1">
        <w:rPr>
          <w:rFonts w:ascii="Times New Roman" w:eastAsia="Calibri" w:hAnsi="Times New Roman" w:cs="Times New Roman"/>
          <w:sz w:val="28"/>
          <w:szCs w:val="28"/>
        </w:rPr>
        <w:t xml:space="preserve">по строительству комплекса объектов системы водоснабжения в </w:t>
      </w:r>
      <w:proofErr w:type="spellStart"/>
      <w:r w:rsidRPr="006C3DF1">
        <w:rPr>
          <w:rFonts w:ascii="Times New Roman" w:eastAsia="Calibri" w:hAnsi="Times New Roman" w:cs="Times New Roman"/>
          <w:sz w:val="28"/>
          <w:szCs w:val="28"/>
        </w:rPr>
        <w:t>г.Татарске</w:t>
      </w:r>
      <w:proofErr w:type="spellEnd"/>
      <w:r w:rsidRPr="006C3DF1">
        <w:rPr>
          <w:rFonts w:ascii="Times New Roman" w:eastAsia="Calibri" w:hAnsi="Times New Roman" w:cs="Times New Roman"/>
          <w:sz w:val="28"/>
          <w:szCs w:val="28"/>
        </w:rPr>
        <w:t>. Техническая готовность об</w:t>
      </w:r>
      <w:r>
        <w:rPr>
          <w:rFonts w:ascii="Times New Roman" w:eastAsia="Calibri" w:hAnsi="Times New Roman" w:cs="Times New Roman"/>
          <w:sz w:val="28"/>
          <w:szCs w:val="28"/>
        </w:rPr>
        <w:t>ъекта на 01.01.2025г</w:t>
      </w:r>
      <w:r w:rsidR="00CA085A">
        <w:rPr>
          <w:rFonts w:ascii="Times New Roman" w:eastAsia="Calibri" w:hAnsi="Times New Roman" w:cs="Times New Roman"/>
          <w:sz w:val="28"/>
          <w:szCs w:val="28"/>
        </w:rPr>
        <w:t>ода</w:t>
      </w:r>
      <w:r>
        <w:rPr>
          <w:rFonts w:ascii="Times New Roman" w:eastAsia="Calibri" w:hAnsi="Times New Roman" w:cs="Times New Roman"/>
          <w:sz w:val="28"/>
          <w:szCs w:val="28"/>
        </w:rPr>
        <w:t xml:space="preserve"> составляла</w:t>
      </w:r>
      <w:r w:rsidRPr="006C3DF1">
        <w:rPr>
          <w:rFonts w:ascii="Times New Roman" w:eastAsia="Calibri" w:hAnsi="Times New Roman" w:cs="Times New Roman"/>
          <w:sz w:val="28"/>
          <w:szCs w:val="28"/>
        </w:rPr>
        <w:t xml:space="preserve"> 80,9 %. </w:t>
      </w:r>
    </w:p>
    <w:p w:rsidR="00F20B44" w:rsidRPr="006C3DF1" w:rsidRDefault="00F20B44" w:rsidP="0011236C">
      <w:pPr>
        <w:spacing w:after="0" w:line="240" w:lineRule="auto"/>
        <w:ind w:firstLine="567"/>
        <w:jc w:val="both"/>
        <w:rPr>
          <w:rFonts w:ascii="Times New Roman" w:hAnsi="Times New Roman" w:cs="Times New Roman"/>
          <w:sz w:val="28"/>
          <w:szCs w:val="28"/>
        </w:rPr>
      </w:pPr>
      <w:r w:rsidRPr="006C3DF1">
        <w:rPr>
          <w:rFonts w:ascii="Times New Roman" w:hAnsi="Times New Roman" w:cs="Times New Roman"/>
          <w:sz w:val="28"/>
          <w:szCs w:val="28"/>
        </w:rPr>
        <w:t>В рамках данного проекта проложено около 13 км водопроводных сетей, смонтированы 47 колодцев, проведены работы по бурению 5-ти скважин на северной и южной частях города Татарска.</w:t>
      </w:r>
    </w:p>
    <w:p w:rsidR="00F20B44" w:rsidRPr="006C3DF1" w:rsidRDefault="00F20B44" w:rsidP="0011236C">
      <w:pPr>
        <w:shd w:val="clear" w:color="auto" w:fill="FFFFFF"/>
        <w:spacing w:after="0" w:line="240" w:lineRule="auto"/>
        <w:ind w:firstLine="567"/>
        <w:jc w:val="both"/>
        <w:rPr>
          <w:rFonts w:ascii="Times New Roman" w:hAnsi="Times New Roman" w:cs="Times New Roman"/>
          <w:sz w:val="28"/>
          <w:szCs w:val="28"/>
        </w:rPr>
      </w:pPr>
      <w:r w:rsidRPr="006C3DF1">
        <w:rPr>
          <w:rFonts w:ascii="Times New Roman" w:hAnsi="Times New Roman" w:cs="Times New Roman"/>
          <w:sz w:val="28"/>
          <w:szCs w:val="28"/>
        </w:rPr>
        <w:t xml:space="preserve">В с. </w:t>
      </w:r>
      <w:proofErr w:type="spellStart"/>
      <w:r w:rsidRPr="006C3DF1">
        <w:rPr>
          <w:rFonts w:ascii="Times New Roman" w:hAnsi="Times New Roman" w:cs="Times New Roman"/>
          <w:sz w:val="28"/>
          <w:szCs w:val="28"/>
        </w:rPr>
        <w:t>Северотатарское</w:t>
      </w:r>
      <w:proofErr w:type="spellEnd"/>
      <w:r w:rsidRPr="006C3DF1">
        <w:rPr>
          <w:rFonts w:ascii="Times New Roman" w:hAnsi="Times New Roman" w:cs="Times New Roman"/>
          <w:sz w:val="28"/>
          <w:szCs w:val="28"/>
        </w:rPr>
        <w:t xml:space="preserve"> сдана в эксплуатацию водозаборная скважина с модульной станцией водоподготовки, установлены станции водоподготовки в </w:t>
      </w:r>
      <w:proofErr w:type="spellStart"/>
      <w:r w:rsidRPr="006C3DF1">
        <w:rPr>
          <w:rFonts w:ascii="Times New Roman" w:hAnsi="Times New Roman" w:cs="Times New Roman"/>
          <w:sz w:val="28"/>
          <w:szCs w:val="28"/>
        </w:rPr>
        <w:t>с.Киевка</w:t>
      </w:r>
      <w:proofErr w:type="spellEnd"/>
      <w:r w:rsidRPr="006C3DF1">
        <w:rPr>
          <w:rFonts w:ascii="Times New Roman" w:hAnsi="Times New Roman" w:cs="Times New Roman"/>
          <w:sz w:val="28"/>
          <w:szCs w:val="28"/>
        </w:rPr>
        <w:t xml:space="preserve">, </w:t>
      </w:r>
      <w:proofErr w:type="spellStart"/>
      <w:r w:rsidRPr="006C3DF1">
        <w:rPr>
          <w:rFonts w:ascii="Times New Roman" w:hAnsi="Times New Roman" w:cs="Times New Roman"/>
          <w:sz w:val="28"/>
          <w:szCs w:val="28"/>
        </w:rPr>
        <w:t>с.Новомихайловка</w:t>
      </w:r>
      <w:proofErr w:type="spellEnd"/>
      <w:r w:rsidRPr="006C3DF1">
        <w:rPr>
          <w:rFonts w:ascii="Times New Roman" w:hAnsi="Times New Roman" w:cs="Times New Roman"/>
          <w:sz w:val="28"/>
          <w:szCs w:val="28"/>
        </w:rPr>
        <w:t xml:space="preserve">. </w:t>
      </w:r>
    </w:p>
    <w:p w:rsidR="00F20B44" w:rsidRDefault="00F20B44" w:rsidP="0011236C">
      <w:pPr>
        <w:widowControl w:val="0"/>
        <w:spacing w:after="0" w:line="240" w:lineRule="auto"/>
        <w:ind w:firstLine="567"/>
        <w:jc w:val="both"/>
        <w:rPr>
          <w:rFonts w:ascii="Times New Roman" w:hAnsi="Times New Roman" w:cs="Times New Roman"/>
          <w:sz w:val="28"/>
          <w:szCs w:val="28"/>
        </w:rPr>
      </w:pPr>
      <w:r w:rsidRPr="006C3DF1">
        <w:rPr>
          <w:rFonts w:ascii="Times New Roman" w:hAnsi="Times New Roman" w:cs="Times New Roman"/>
          <w:sz w:val="28"/>
          <w:szCs w:val="28"/>
        </w:rPr>
        <w:t xml:space="preserve">Ведется подготовка проектной документации. Разработаны проекты на строительство станций водоподготовки в </w:t>
      </w:r>
      <w:proofErr w:type="spellStart"/>
      <w:r w:rsidRPr="006C3DF1">
        <w:rPr>
          <w:rFonts w:ascii="Times New Roman" w:hAnsi="Times New Roman" w:cs="Times New Roman"/>
          <w:sz w:val="28"/>
          <w:szCs w:val="28"/>
        </w:rPr>
        <w:t>с.Зубовка</w:t>
      </w:r>
      <w:proofErr w:type="spellEnd"/>
      <w:r w:rsidRPr="006C3DF1">
        <w:rPr>
          <w:rFonts w:ascii="Times New Roman" w:hAnsi="Times New Roman" w:cs="Times New Roman"/>
          <w:sz w:val="28"/>
          <w:szCs w:val="28"/>
        </w:rPr>
        <w:t xml:space="preserve">, </w:t>
      </w:r>
      <w:proofErr w:type="spellStart"/>
      <w:r w:rsidRPr="006C3DF1">
        <w:rPr>
          <w:rFonts w:ascii="Times New Roman" w:hAnsi="Times New Roman" w:cs="Times New Roman"/>
          <w:sz w:val="28"/>
          <w:szCs w:val="28"/>
        </w:rPr>
        <w:t>с.Казаткуль</w:t>
      </w:r>
      <w:proofErr w:type="spellEnd"/>
      <w:r w:rsidRPr="006C3DF1">
        <w:rPr>
          <w:rFonts w:ascii="Times New Roman" w:hAnsi="Times New Roman" w:cs="Times New Roman"/>
          <w:sz w:val="28"/>
          <w:szCs w:val="28"/>
        </w:rPr>
        <w:t xml:space="preserve">, </w:t>
      </w:r>
      <w:proofErr w:type="spellStart"/>
      <w:r w:rsidRPr="006C3DF1">
        <w:rPr>
          <w:rFonts w:ascii="Times New Roman" w:hAnsi="Times New Roman" w:cs="Times New Roman"/>
          <w:sz w:val="28"/>
          <w:szCs w:val="28"/>
        </w:rPr>
        <w:t>с.Казачий</w:t>
      </w:r>
      <w:proofErr w:type="spellEnd"/>
      <w:r w:rsidRPr="006C3DF1">
        <w:rPr>
          <w:rFonts w:ascii="Times New Roman" w:hAnsi="Times New Roman" w:cs="Times New Roman"/>
          <w:sz w:val="28"/>
          <w:szCs w:val="28"/>
        </w:rPr>
        <w:t xml:space="preserve"> Мыс, глубоководной скважины со станцией водоподготовки в </w:t>
      </w:r>
      <w:proofErr w:type="spellStart"/>
      <w:r w:rsidRPr="006C3DF1">
        <w:rPr>
          <w:rFonts w:ascii="Times New Roman" w:hAnsi="Times New Roman" w:cs="Times New Roman"/>
          <w:sz w:val="28"/>
          <w:szCs w:val="28"/>
        </w:rPr>
        <w:t>с.Кочневка</w:t>
      </w:r>
      <w:proofErr w:type="spellEnd"/>
      <w:r w:rsidRPr="006C3DF1">
        <w:rPr>
          <w:rFonts w:ascii="Times New Roman" w:hAnsi="Times New Roman" w:cs="Times New Roman"/>
          <w:sz w:val="28"/>
          <w:szCs w:val="28"/>
        </w:rPr>
        <w:t xml:space="preserve">. </w:t>
      </w:r>
    </w:p>
    <w:p w:rsidR="00CA085A" w:rsidRPr="006C3DF1" w:rsidRDefault="00CA085A" w:rsidP="0011236C">
      <w:pPr>
        <w:widowControl w:val="0"/>
        <w:spacing w:after="0" w:line="240" w:lineRule="auto"/>
        <w:ind w:firstLine="567"/>
        <w:jc w:val="both"/>
        <w:rPr>
          <w:rFonts w:ascii="Times New Roman" w:hAnsi="Times New Roman" w:cs="Times New Roman"/>
          <w:sz w:val="28"/>
          <w:szCs w:val="28"/>
        </w:rPr>
      </w:pPr>
    </w:p>
    <w:p w:rsidR="00F20B44" w:rsidRPr="006E0D5F" w:rsidRDefault="00F20B44" w:rsidP="0011236C">
      <w:pPr>
        <w:numPr>
          <w:ilvl w:val="1"/>
          <w:numId w:val="1"/>
        </w:numPr>
        <w:spacing w:after="0" w:line="240" w:lineRule="auto"/>
        <w:ind w:left="0" w:firstLine="567"/>
        <w:jc w:val="both"/>
        <w:rPr>
          <w:rFonts w:ascii="Times New Roman" w:hAnsi="Times New Roman" w:cs="Times New Roman"/>
          <w:sz w:val="28"/>
          <w:szCs w:val="28"/>
        </w:rPr>
      </w:pPr>
      <w:r w:rsidRPr="00FF0E54">
        <w:rPr>
          <w:rFonts w:ascii="Times New Roman" w:hAnsi="Times New Roman" w:cs="Times New Roman"/>
          <w:b/>
          <w:sz w:val="28"/>
          <w:szCs w:val="28"/>
        </w:rPr>
        <w:t>Транспорт</w:t>
      </w:r>
    </w:p>
    <w:p w:rsidR="00F20B44"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За 2024</w:t>
      </w:r>
      <w:r w:rsidRPr="006E0D5F">
        <w:rPr>
          <w:rFonts w:ascii="Times New Roman" w:hAnsi="Times New Roman" w:cs="Times New Roman"/>
          <w:sz w:val="28"/>
          <w:szCs w:val="28"/>
        </w:rPr>
        <w:t xml:space="preserve"> год объ</w:t>
      </w:r>
      <w:r>
        <w:rPr>
          <w:rFonts w:ascii="Times New Roman" w:hAnsi="Times New Roman" w:cs="Times New Roman"/>
          <w:sz w:val="28"/>
          <w:szCs w:val="28"/>
        </w:rPr>
        <w:t>ем грузоперевозок составил 990,8</w:t>
      </w:r>
      <w:r w:rsidRPr="006E0D5F">
        <w:rPr>
          <w:rFonts w:ascii="Times New Roman" w:hAnsi="Times New Roman" w:cs="Times New Roman"/>
          <w:sz w:val="28"/>
          <w:szCs w:val="28"/>
        </w:rPr>
        <w:t xml:space="preserve"> тысяч тонн</w:t>
      </w:r>
      <w:r>
        <w:rPr>
          <w:rFonts w:ascii="Times New Roman" w:hAnsi="Times New Roman" w:cs="Times New Roman"/>
          <w:sz w:val="28"/>
          <w:szCs w:val="28"/>
        </w:rPr>
        <w:t>, что на 2,5% выше уровня соответствующего периода прошлого года.</w:t>
      </w:r>
    </w:p>
    <w:p w:rsidR="00F20B44" w:rsidRPr="006E0D5F"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Количество перевезенных автомобильным транспортом пассажиров увеличилось на 6,1% к уровню 2023 года и составило 2503 человек.</w:t>
      </w:r>
    </w:p>
    <w:p w:rsidR="00F20B44" w:rsidRPr="00A6251F" w:rsidRDefault="00F20B44" w:rsidP="0011236C">
      <w:pPr>
        <w:shd w:val="clear" w:color="auto" w:fill="FFFFFF"/>
        <w:spacing w:after="0" w:line="240" w:lineRule="auto"/>
        <w:ind w:right="29" w:firstLine="567"/>
        <w:jc w:val="both"/>
        <w:rPr>
          <w:rFonts w:ascii="Times New Roman" w:hAnsi="Times New Roman" w:cs="Times New Roman"/>
          <w:color w:val="FF0000"/>
          <w:sz w:val="28"/>
          <w:szCs w:val="28"/>
        </w:rPr>
      </w:pPr>
    </w:p>
    <w:p w:rsidR="00F20B44" w:rsidRPr="00BB2D80" w:rsidRDefault="00F20B44" w:rsidP="0011236C">
      <w:pPr>
        <w:pStyle w:val="a4"/>
        <w:numPr>
          <w:ilvl w:val="0"/>
          <w:numId w:val="1"/>
        </w:numPr>
        <w:shd w:val="clear" w:color="auto" w:fill="FFFFFF"/>
        <w:spacing w:after="0" w:line="240" w:lineRule="auto"/>
        <w:ind w:left="0" w:right="29" w:firstLine="567"/>
        <w:jc w:val="both"/>
        <w:rPr>
          <w:rFonts w:ascii="Times New Roman" w:hAnsi="Times New Roman" w:cs="Times New Roman"/>
          <w:b/>
          <w:sz w:val="28"/>
          <w:szCs w:val="28"/>
        </w:rPr>
      </w:pPr>
      <w:r w:rsidRPr="00BB2D80">
        <w:rPr>
          <w:rFonts w:ascii="Times New Roman" w:hAnsi="Times New Roman" w:cs="Times New Roman"/>
          <w:b/>
          <w:sz w:val="28"/>
          <w:szCs w:val="28"/>
        </w:rPr>
        <w:t>Социальная сфера</w:t>
      </w:r>
    </w:p>
    <w:p w:rsidR="00F20B44" w:rsidRPr="00EC66B7" w:rsidRDefault="00F20B44" w:rsidP="0011236C">
      <w:pPr>
        <w:shd w:val="clear" w:color="auto" w:fill="FFFFFF"/>
        <w:spacing w:after="0" w:line="240" w:lineRule="auto"/>
        <w:ind w:right="29" w:firstLine="567"/>
        <w:jc w:val="both"/>
        <w:rPr>
          <w:rFonts w:ascii="Times New Roman" w:hAnsi="Times New Roman" w:cs="Times New Roman"/>
          <w:b/>
          <w:sz w:val="28"/>
          <w:szCs w:val="28"/>
        </w:rPr>
      </w:pPr>
      <w:r w:rsidRPr="00EC66B7">
        <w:rPr>
          <w:rFonts w:ascii="Times New Roman" w:hAnsi="Times New Roman" w:cs="Times New Roman"/>
          <w:b/>
          <w:sz w:val="28"/>
          <w:szCs w:val="28"/>
        </w:rPr>
        <w:t>2.1. Население и трудовые ресурсы</w:t>
      </w:r>
    </w:p>
    <w:p w:rsidR="00F20B44"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 состоянию на 1 января 2025</w:t>
      </w:r>
      <w:r w:rsidRPr="00B90FA7">
        <w:rPr>
          <w:rFonts w:ascii="Times New Roman" w:hAnsi="Times New Roman" w:cs="Times New Roman"/>
          <w:sz w:val="28"/>
          <w:szCs w:val="28"/>
        </w:rPr>
        <w:t xml:space="preserve"> года численность населения Татарского </w:t>
      </w:r>
      <w:r>
        <w:rPr>
          <w:rFonts w:ascii="Times New Roman" w:hAnsi="Times New Roman" w:cs="Times New Roman"/>
          <w:sz w:val="28"/>
          <w:szCs w:val="28"/>
        </w:rPr>
        <w:t>округа</w:t>
      </w:r>
      <w:r w:rsidRPr="00B90FA7">
        <w:rPr>
          <w:rFonts w:ascii="Times New Roman" w:hAnsi="Times New Roman" w:cs="Times New Roman"/>
          <w:sz w:val="28"/>
          <w:szCs w:val="28"/>
        </w:rPr>
        <w:t xml:space="preserve"> составила</w:t>
      </w:r>
      <w:r>
        <w:rPr>
          <w:rFonts w:ascii="Times New Roman" w:hAnsi="Times New Roman" w:cs="Times New Roman"/>
          <w:sz w:val="28"/>
          <w:szCs w:val="28"/>
        </w:rPr>
        <w:t xml:space="preserve"> 36 123 человек. За 2024</w:t>
      </w:r>
      <w:r w:rsidRPr="00B90FA7">
        <w:rPr>
          <w:rFonts w:ascii="Times New Roman" w:hAnsi="Times New Roman" w:cs="Times New Roman"/>
          <w:sz w:val="28"/>
          <w:szCs w:val="28"/>
        </w:rPr>
        <w:t xml:space="preserve"> год </w:t>
      </w:r>
      <w:r w:rsidRPr="00B41EDD">
        <w:rPr>
          <w:rFonts w:ascii="Times New Roman" w:hAnsi="Times New Roman" w:cs="Times New Roman"/>
          <w:sz w:val="28"/>
          <w:szCs w:val="28"/>
        </w:rPr>
        <w:t xml:space="preserve">родилось 266 детей, что на 48 детей </w:t>
      </w:r>
      <w:r w:rsidRPr="00B41EDD">
        <w:rPr>
          <w:rFonts w:ascii="Times New Roman" w:hAnsi="Times New Roman" w:cs="Times New Roman"/>
          <w:sz w:val="28"/>
          <w:szCs w:val="28"/>
        </w:rPr>
        <w:lastRenderedPageBreak/>
        <w:t>меньше аналогичного периода прошлого года; умерло 575 человека, что на 23 человек</w:t>
      </w:r>
      <w:r>
        <w:rPr>
          <w:rFonts w:ascii="Times New Roman" w:hAnsi="Times New Roman" w:cs="Times New Roman"/>
          <w:sz w:val="28"/>
          <w:szCs w:val="28"/>
        </w:rPr>
        <w:t>а</w:t>
      </w:r>
      <w:r w:rsidRPr="00B41EDD">
        <w:rPr>
          <w:rFonts w:ascii="Times New Roman" w:hAnsi="Times New Roman" w:cs="Times New Roman"/>
          <w:sz w:val="28"/>
          <w:szCs w:val="28"/>
        </w:rPr>
        <w:t xml:space="preserve"> больше, чем за 2023 год.</w:t>
      </w:r>
    </w:p>
    <w:p w:rsidR="00F20B44" w:rsidRPr="00B90FA7" w:rsidRDefault="00F20B44" w:rsidP="0011236C">
      <w:pPr>
        <w:spacing w:after="0" w:line="240" w:lineRule="auto"/>
        <w:ind w:firstLine="567"/>
        <w:jc w:val="both"/>
        <w:rPr>
          <w:rFonts w:ascii="Times New Roman" w:hAnsi="Times New Roman" w:cs="Times New Roman"/>
          <w:sz w:val="28"/>
          <w:szCs w:val="28"/>
        </w:rPr>
      </w:pPr>
      <w:r w:rsidRPr="00B90FA7">
        <w:rPr>
          <w:rFonts w:ascii="Times New Roman" w:hAnsi="Times New Roman" w:cs="Times New Roman"/>
          <w:sz w:val="28"/>
          <w:szCs w:val="28"/>
        </w:rPr>
        <w:t>В различных</w:t>
      </w:r>
      <w:r>
        <w:rPr>
          <w:rFonts w:ascii="Times New Roman" w:hAnsi="Times New Roman" w:cs="Times New Roman"/>
          <w:sz w:val="28"/>
          <w:szCs w:val="28"/>
        </w:rPr>
        <w:t xml:space="preserve"> отраслях экономики занято 15,8 тыс. человек или </w:t>
      </w:r>
      <w:r w:rsidRPr="00B41EDD">
        <w:rPr>
          <w:rFonts w:ascii="Times New Roman" w:hAnsi="Times New Roman" w:cs="Times New Roman"/>
          <w:sz w:val="28"/>
          <w:szCs w:val="28"/>
        </w:rPr>
        <w:t>83,0%</w:t>
      </w:r>
      <w:r w:rsidRPr="00B90FA7">
        <w:rPr>
          <w:rFonts w:ascii="Times New Roman" w:hAnsi="Times New Roman" w:cs="Times New Roman"/>
          <w:sz w:val="28"/>
          <w:szCs w:val="28"/>
        </w:rPr>
        <w:t xml:space="preserve"> трудоспособного населения. </w:t>
      </w:r>
    </w:p>
    <w:p w:rsidR="00F20B44" w:rsidRDefault="00F20B44" w:rsidP="0011236C">
      <w:pPr>
        <w:spacing w:after="0" w:line="240" w:lineRule="auto"/>
        <w:ind w:firstLine="567"/>
        <w:jc w:val="both"/>
        <w:rPr>
          <w:rFonts w:ascii="Times New Roman" w:hAnsi="Times New Roman" w:cs="Times New Roman"/>
          <w:sz w:val="28"/>
          <w:szCs w:val="28"/>
        </w:rPr>
      </w:pPr>
      <w:r w:rsidRPr="00B90FA7">
        <w:rPr>
          <w:rFonts w:ascii="Times New Roman" w:hAnsi="Times New Roman" w:cs="Times New Roman"/>
          <w:sz w:val="28"/>
          <w:szCs w:val="28"/>
        </w:rPr>
        <w:t>Уровень официально зарегистриро</w:t>
      </w:r>
      <w:r>
        <w:rPr>
          <w:rFonts w:ascii="Times New Roman" w:hAnsi="Times New Roman" w:cs="Times New Roman"/>
          <w:sz w:val="28"/>
          <w:szCs w:val="28"/>
        </w:rPr>
        <w:t>ванной безработицы на 01.01.2025 года составил 0,6</w:t>
      </w:r>
      <w:r w:rsidRPr="00B90FA7">
        <w:rPr>
          <w:rFonts w:ascii="Times New Roman" w:hAnsi="Times New Roman" w:cs="Times New Roman"/>
          <w:sz w:val="28"/>
          <w:szCs w:val="28"/>
        </w:rPr>
        <w:t>% от численн</w:t>
      </w:r>
      <w:r>
        <w:rPr>
          <w:rFonts w:ascii="Times New Roman" w:hAnsi="Times New Roman" w:cs="Times New Roman"/>
          <w:sz w:val="28"/>
          <w:szCs w:val="28"/>
        </w:rPr>
        <w:t>ости трудоспособного населения в трудоспособном возрасте. По сравнению с аналогичным периодом прошлого года этот показатель снизился на 0,1%.</w:t>
      </w:r>
    </w:p>
    <w:p w:rsidR="00F20B44"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среднем на рынке труда в Татарском округе на одну заявленную вакансию приходится 0,3 незанятых граждан. Коэффициент напряженности год назад составлял 0,3 единицы.</w:t>
      </w:r>
    </w:p>
    <w:p w:rsidR="00F20B44"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 состоянию на 01.01.2025 года численность безработных граждан составила 123 человек, что на 11,5% меньше, чем в 2023 году.</w:t>
      </w:r>
    </w:p>
    <w:p w:rsidR="00F20B44" w:rsidRDefault="00F20B44" w:rsidP="0011236C">
      <w:pPr>
        <w:widowControl w:val="0"/>
        <w:spacing w:after="0" w:line="240" w:lineRule="auto"/>
        <w:ind w:firstLine="567"/>
        <w:jc w:val="both"/>
        <w:rPr>
          <w:rFonts w:ascii="Times New Roman" w:eastAsia="Times New Roman" w:hAnsi="Times New Roman" w:cs="Times New Roman"/>
          <w:sz w:val="28"/>
          <w:szCs w:val="28"/>
          <w:lang w:eastAsia="ru-RU"/>
        </w:rPr>
      </w:pPr>
      <w:r w:rsidRPr="00B41EDD">
        <w:rPr>
          <w:rFonts w:ascii="Times New Roman" w:eastAsia="Times New Roman" w:hAnsi="Times New Roman" w:cs="Times New Roman"/>
          <w:sz w:val="28"/>
          <w:szCs w:val="28"/>
          <w:lang w:eastAsia="ru-RU"/>
        </w:rPr>
        <w:t>В течение 2023 года в целях предотвращения роста напряженности на рынке труда было трудоустроено 593 безработных граждан. Доля трудоустроенных граждан составила 71,2% от общего числа обратившихся.</w:t>
      </w:r>
    </w:p>
    <w:p w:rsidR="00F20B44" w:rsidRDefault="00F20B44" w:rsidP="0011236C">
      <w:pPr>
        <w:spacing w:after="0" w:line="240" w:lineRule="auto"/>
        <w:ind w:firstLine="567"/>
        <w:jc w:val="both"/>
        <w:rPr>
          <w:rFonts w:ascii="Times New Roman" w:hAnsi="Times New Roman" w:cs="Times New Roman"/>
          <w:sz w:val="28"/>
          <w:szCs w:val="28"/>
        </w:rPr>
      </w:pPr>
    </w:p>
    <w:p w:rsidR="00F20B44" w:rsidRPr="00B90FA7" w:rsidRDefault="00F20B44" w:rsidP="0011236C">
      <w:pPr>
        <w:shd w:val="clear" w:color="auto" w:fill="FFFFFF"/>
        <w:spacing w:after="0" w:line="240" w:lineRule="auto"/>
        <w:ind w:firstLine="567"/>
        <w:rPr>
          <w:rFonts w:ascii="Times New Roman" w:hAnsi="Times New Roman" w:cs="Times New Roman"/>
          <w:b/>
          <w:bCs/>
          <w:sz w:val="28"/>
          <w:szCs w:val="28"/>
        </w:rPr>
      </w:pPr>
      <w:r w:rsidRPr="00B90FA7">
        <w:rPr>
          <w:rFonts w:ascii="Times New Roman" w:hAnsi="Times New Roman" w:cs="Times New Roman"/>
          <w:b/>
          <w:bCs/>
          <w:sz w:val="28"/>
          <w:szCs w:val="28"/>
        </w:rPr>
        <w:t>2.2.  Доходы населения</w:t>
      </w:r>
    </w:p>
    <w:p w:rsidR="00F20B44" w:rsidRPr="00B90FA7" w:rsidRDefault="00F20B44" w:rsidP="0011236C">
      <w:pPr>
        <w:spacing w:after="0" w:line="240" w:lineRule="auto"/>
        <w:ind w:firstLine="567"/>
        <w:jc w:val="both"/>
        <w:rPr>
          <w:rFonts w:ascii="Times New Roman" w:hAnsi="Times New Roman" w:cs="Times New Roman"/>
          <w:sz w:val="28"/>
          <w:szCs w:val="28"/>
        </w:rPr>
      </w:pPr>
      <w:r w:rsidRPr="00B90FA7">
        <w:rPr>
          <w:rFonts w:ascii="Times New Roman" w:hAnsi="Times New Roman" w:cs="Times New Roman"/>
          <w:sz w:val="28"/>
          <w:szCs w:val="28"/>
        </w:rPr>
        <w:t>В текущем периоде полностью сохранена динамика роста денежных доходов населения. Средне</w:t>
      </w:r>
      <w:r>
        <w:rPr>
          <w:rFonts w:ascii="Times New Roman" w:hAnsi="Times New Roman" w:cs="Times New Roman"/>
          <w:sz w:val="28"/>
          <w:szCs w:val="28"/>
        </w:rPr>
        <w:t>месячная заработная плата в 2024</w:t>
      </w:r>
      <w:r w:rsidRPr="00B90FA7">
        <w:rPr>
          <w:rFonts w:ascii="Times New Roman" w:hAnsi="Times New Roman" w:cs="Times New Roman"/>
          <w:sz w:val="28"/>
          <w:szCs w:val="28"/>
        </w:rPr>
        <w:t xml:space="preserve"> году возросла по сра</w:t>
      </w:r>
      <w:r>
        <w:rPr>
          <w:rFonts w:ascii="Times New Roman" w:hAnsi="Times New Roman" w:cs="Times New Roman"/>
          <w:sz w:val="28"/>
          <w:szCs w:val="28"/>
        </w:rPr>
        <w:t>внению с предыдущим годом на 16,8% и составила 55671 рублей</w:t>
      </w:r>
      <w:r w:rsidRPr="00B90FA7">
        <w:rPr>
          <w:rFonts w:ascii="Times New Roman" w:hAnsi="Times New Roman" w:cs="Times New Roman"/>
          <w:sz w:val="28"/>
          <w:szCs w:val="28"/>
        </w:rPr>
        <w:t>.</w:t>
      </w:r>
    </w:p>
    <w:p w:rsidR="00F20B44" w:rsidRPr="00B90FA7" w:rsidRDefault="00F20B44" w:rsidP="0011236C">
      <w:pPr>
        <w:spacing w:after="0" w:line="240" w:lineRule="auto"/>
        <w:ind w:firstLine="567"/>
        <w:jc w:val="both"/>
        <w:rPr>
          <w:rFonts w:ascii="Times New Roman" w:hAnsi="Times New Roman" w:cs="Times New Roman"/>
          <w:sz w:val="28"/>
          <w:szCs w:val="28"/>
        </w:rPr>
      </w:pPr>
      <w:r w:rsidRPr="00B90FA7">
        <w:rPr>
          <w:rFonts w:ascii="Times New Roman" w:hAnsi="Times New Roman" w:cs="Times New Roman"/>
          <w:sz w:val="28"/>
          <w:szCs w:val="28"/>
        </w:rPr>
        <w:t>Средний размер пенсии увеличился по сравнению с соответствующи</w:t>
      </w:r>
      <w:r>
        <w:rPr>
          <w:rFonts w:ascii="Times New Roman" w:hAnsi="Times New Roman" w:cs="Times New Roman"/>
          <w:sz w:val="28"/>
          <w:szCs w:val="28"/>
        </w:rPr>
        <w:t>м периодом прошлого года на 10,7</w:t>
      </w:r>
      <w:r w:rsidRPr="00B90FA7">
        <w:rPr>
          <w:rFonts w:ascii="Times New Roman" w:hAnsi="Times New Roman" w:cs="Times New Roman"/>
          <w:sz w:val="28"/>
          <w:szCs w:val="28"/>
        </w:rPr>
        <w:t xml:space="preserve">% и составил </w:t>
      </w:r>
      <w:r>
        <w:rPr>
          <w:rFonts w:ascii="Times New Roman" w:hAnsi="Times New Roman" w:cs="Times New Roman"/>
          <w:sz w:val="28"/>
          <w:szCs w:val="28"/>
        </w:rPr>
        <w:t>20 578,28 рубля.</w:t>
      </w:r>
    </w:p>
    <w:p w:rsidR="00F20B44" w:rsidRPr="00B90FA7" w:rsidRDefault="00F20B44" w:rsidP="0011236C">
      <w:pPr>
        <w:spacing w:after="0" w:line="240" w:lineRule="auto"/>
        <w:ind w:firstLine="567"/>
        <w:jc w:val="both"/>
        <w:rPr>
          <w:rFonts w:ascii="Times New Roman" w:hAnsi="Times New Roman" w:cs="Times New Roman"/>
          <w:sz w:val="28"/>
          <w:szCs w:val="28"/>
        </w:rPr>
      </w:pPr>
      <w:r w:rsidRPr="00B90FA7">
        <w:rPr>
          <w:rFonts w:ascii="Times New Roman" w:hAnsi="Times New Roman" w:cs="Times New Roman"/>
          <w:sz w:val="28"/>
          <w:szCs w:val="28"/>
        </w:rPr>
        <w:t xml:space="preserve">Среднемесячные </w:t>
      </w:r>
      <w:r>
        <w:rPr>
          <w:rFonts w:ascii="Times New Roman" w:hAnsi="Times New Roman" w:cs="Times New Roman"/>
          <w:sz w:val="28"/>
          <w:szCs w:val="28"/>
        </w:rPr>
        <w:t>доходы на душу населения за 2024</w:t>
      </w:r>
      <w:r w:rsidRPr="00B90FA7">
        <w:rPr>
          <w:rFonts w:ascii="Times New Roman" w:hAnsi="Times New Roman" w:cs="Times New Roman"/>
          <w:sz w:val="28"/>
          <w:szCs w:val="28"/>
        </w:rPr>
        <w:t xml:space="preserve"> год приросли к соответствующе</w:t>
      </w:r>
      <w:r>
        <w:rPr>
          <w:rFonts w:ascii="Times New Roman" w:hAnsi="Times New Roman" w:cs="Times New Roman"/>
          <w:sz w:val="28"/>
          <w:szCs w:val="28"/>
        </w:rPr>
        <w:t>му периоду прошлого года на 9,0% и составили 33 805,0</w:t>
      </w:r>
      <w:r w:rsidRPr="00B90FA7">
        <w:rPr>
          <w:rFonts w:ascii="Times New Roman" w:hAnsi="Times New Roman" w:cs="Times New Roman"/>
          <w:sz w:val="28"/>
          <w:szCs w:val="28"/>
        </w:rPr>
        <w:t xml:space="preserve"> рублей, что в 2 раза выше уровня прожиточного минимума.</w:t>
      </w:r>
    </w:p>
    <w:p w:rsidR="00F20B44" w:rsidRPr="00A6251F" w:rsidRDefault="00F20B44" w:rsidP="0011236C">
      <w:pPr>
        <w:spacing w:after="0" w:line="240" w:lineRule="auto"/>
        <w:ind w:firstLine="567"/>
        <w:jc w:val="center"/>
        <w:rPr>
          <w:rFonts w:ascii="Times New Roman" w:hAnsi="Times New Roman" w:cs="Times New Roman"/>
          <w:b/>
          <w:color w:val="FF0000"/>
          <w:sz w:val="28"/>
          <w:szCs w:val="28"/>
        </w:rPr>
      </w:pPr>
    </w:p>
    <w:p w:rsidR="00F20B44" w:rsidRPr="000A53CF" w:rsidRDefault="00F20B44" w:rsidP="0011236C">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2.3.  Бюджет округа</w:t>
      </w:r>
    </w:p>
    <w:p w:rsidR="00F20B44" w:rsidRPr="003F0484"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2024 году Татарский </w:t>
      </w:r>
      <w:r w:rsidR="00CA085A">
        <w:rPr>
          <w:rFonts w:ascii="Times New Roman" w:hAnsi="Times New Roman" w:cs="Times New Roman"/>
          <w:sz w:val="28"/>
          <w:szCs w:val="28"/>
        </w:rPr>
        <w:t>район</w:t>
      </w:r>
      <w:r>
        <w:rPr>
          <w:rFonts w:ascii="Times New Roman" w:hAnsi="Times New Roman" w:cs="Times New Roman"/>
          <w:sz w:val="28"/>
          <w:szCs w:val="28"/>
        </w:rPr>
        <w:t xml:space="preserve"> полностью исполнил свои плановые обязательства</w:t>
      </w:r>
      <w:r w:rsidRPr="003F0484">
        <w:rPr>
          <w:rFonts w:ascii="Times New Roman" w:hAnsi="Times New Roman" w:cs="Times New Roman"/>
          <w:sz w:val="28"/>
          <w:szCs w:val="28"/>
        </w:rPr>
        <w:t>.</w:t>
      </w:r>
      <w:r w:rsidR="003173E4">
        <w:rPr>
          <w:rFonts w:ascii="Times New Roman" w:hAnsi="Times New Roman" w:cs="Times New Roman"/>
          <w:sz w:val="28"/>
          <w:szCs w:val="28"/>
        </w:rPr>
        <w:t xml:space="preserve"> </w:t>
      </w:r>
      <w:r w:rsidRPr="00A7661C">
        <w:rPr>
          <w:rFonts w:ascii="Times New Roman" w:hAnsi="Times New Roman" w:cs="Times New Roman"/>
          <w:sz w:val="28"/>
          <w:szCs w:val="28"/>
        </w:rPr>
        <w:t>Доходы к</w:t>
      </w:r>
      <w:r>
        <w:rPr>
          <w:rFonts w:ascii="Times New Roman" w:hAnsi="Times New Roman" w:cs="Times New Roman"/>
          <w:sz w:val="28"/>
          <w:szCs w:val="28"/>
        </w:rPr>
        <w:t>онсолидированного бюджета округа</w:t>
      </w:r>
      <w:r w:rsidRPr="00A7661C">
        <w:rPr>
          <w:rFonts w:ascii="Times New Roman" w:hAnsi="Times New Roman" w:cs="Times New Roman"/>
          <w:sz w:val="28"/>
          <w:szCs w:val="28"/>
        </w:rPr>
        <w:t xml:space="preserve"> б</w:t>
      </w:r>
      <w:r>
        <w:rPr>
          <w:rFonts w:ascii="Times New Roman" w:hAnsi="Times New Roman" w:cs="Times New Roman"/>
          <w:sz w:val="28"/>
          <w:szCs w:val="28"/>
        </w:rPr>
        <w:t>ыли исполнены в объеме более 3,4</w:t>
      </w:r>
      <w:r w:rsidRPr="00A7661C">
        <w:rPr>
          <w:rFonts w:ascii="Times New Roman" w:hAnsi="Times New Roman" w:cs="Times New Roman"/>
          <w:sz w:val="28"/>
          <w:szCs w:val="28"/>
        </w:rPr>
        <w:t xml:space="preserve"> млрд. рублей. В общем объеме доходов бюджета собственные доходы </w:t>
      </w:r>
      <w:r>
        <w:rPr>
          <w:rFonts w:ascii="Times New Roman" w:hAnsi="Times New Roman" w:cs="Times New Roman"/>
          <w:sz w:val="28"/>
          <w:szCs w:val="28"/>
        </w:rPr>
        <w:t>составили 533,7 млн. рублей с ростом к 2023 году на 27,9</w:t>
      </w:r>
      <w:r w:rsidRPr="00A7661C">
        <w:rPr>
          <w:rFonts w:ascii="Times New Roman" w:hAnsi="Times New Roman" w:cs="Times New Roman"/>
          <w:sz w:val="28"/>
          <w:szCs w:val="28"/>
        </w:rPr>
        <w:t>%.  Привлечение межбюджетных трансфертов из бюджетов других уровней позволяет нам макси</w:t>
      </w:r>
      <w:r>
        <w:rPr>
          <w:rFonts w:ascii="Times New Roman" w:hAnsi="Times New Roman" w:cs="Times New Roman"/>
          <w:sz w:val="28"/>
          <w:szCs w:val="28"/>
        </w:rPr>
        <w:t>мально реализовывать наши планы.</w:t>
      </w:r>
    </w:p>
    <w:p w:rsidR="00F20B44" w:rsidRPr="00BC3443" w:rsidRDefault="00F20B44" w:rsidP="0011236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Расходная часть бюджета в 2024 году составила 3,5 млрд. рублей, что составило 91,9% к уровню прошлого года.</w:t>
      </w:r>
      <w:r w:rsidR="003173E4">
        <w:rPr>
          <w:rFonts w:ascii="Times New Roman" w:hAnsi="Times New Roman" w:cs="Times New Roman"/>
          <w:sz w:val="28"/>
          <w:szCs w:val="28"/>
        </w:rPr>
        <w:t xml:space="preserve"> </w:t>
      </w:r>
      <w:r w:rsidRPr="003E777D">
        <w:rPr>
          <w:rFonts w:ascii="Times New Roman" w:hAnsi="Times New Roman" w:cs="Times New Roman"/>
          <w:sz w:val="28"/>
          <w:szCs w:val="28"/>
        </w:rPr>
        <w:t>Основная</w:t>
      </w:r>
      <w:r w:rsidRPr="00BC3443">
        <w:rPr>
          <w:rFonts w:ascii="Times New Roman" w:hAnsi="Times New Roman" w:cs="Times New Roman"/>
          <w:sz w:val="28"/>
          <w:szCs w:val="28"/>
        </w:rPr>
        <w:t xml:space="preserve"> часть расходов была направлена на образование – </w:t>
      </w:r>
      <w:r>
        <w:rPr>
          <w:rFonts w:ascii="Times New Roman" w:hAnsi="Times New Roman" w:cs="Times New Roman"/>
          <w:sz w:val="28"/>
          <w:szCs w:val="28"/>
        </w:rPr>
        <w:t>1430,7 млн. рублей, культуру - 234,7 млн. рублей, ЖКХ -775,5 млн. рублей, муниципальное управление -182,2 млн. рублей.</w:t>
      </w:r>
    </w:p>
    <w:p w:rsidR="00CA085A" w:rsidRDefault="00CA085A" w:rsidP="00CA085A">
      <w:pPr>
        <w:tabs>
          <w:tab w:val="left" w:pos="1560"/>
        </w:tabs>
        <w:autoSpaceDE w:val="0"/>
        <w:autoSpaceDN w:val="0"/>
        <w:ind w:right="139"/>
        <w:jc w:val="center"/>
        <w:rPr>
          <w:rFonts w:ascii="Times New Roman" w:hAnsi="Times New Roman" w:cs="Times New Roman"/>
          <w:b/>
          <w:sz w:val="28"/>
          <w:szCs w:val="28"/>
        </w:rPr>
        <w:sectPr w:rsidR="00CA085A" w:rsidSect="00F368EA">
          <w:pgSz w:w="11906" w:h="16838"/>
          <w:pgMar w:top="284" w:right="680" w:bottom="851" w:left="1304" w:header="709" w:footer="709" w:gutter="0"/>
          <w:cols w:space="708"/>
          <w:docGrid w:linePitch="360"/>
        </w:sectPr>
      </w:pPr>
    </w:p>
    <w:p w:rsidR="00F20B44" w:rsidRPr="00E20A28" w:rsidRDefault="00F20B44" w:rsidP="00CA085A">
      <w:pPr>
        <w:tabs>
          <w:tab w:val="left" w:pos="1560"/>
        </w:tabs>
        <w:autoSpaceDE w:val="0"/>
        <w:autoSpaceDN w:val="0"/>
        <w:ind w:right="139"/>
        <w:jc w:val="center"/>
        <w:rPr>
          <w:rFonts w:ascii="Times New Roman" w:hAnsi="Times New Roman" w:cs="Times New Roman"/>
          <w:b/>
          <w:sz w:val="28"/>
          <w:szCs w:val="28"/>
        </w:rPr>
      </w:pPr>
      <w:r w:rsidRPr="00E20A28">
        <w:rPr>
          <w:rFonts w:ascii="Times New Roman" w:hAnsi="Times New Roman" w:cs="Times New Roman"/>
          <w:b/>
          <w:sz w:val="28"/>
          <w:szCs w:val="28"/>
        </w:rPr>
        <w:lastRenderedPageBreak/>
        <w:t>Итоги социально-экономиче</w:t>
      </w:r>
      <w:r>
        <w:rPr>
          <w:rFonts w:ascii="Times New Roman" w:hAnsi="Times New Roman" w:cs="Times New Roman"/>
          <w:b/>
          <w:sz w:val="28"/>
          <w:szCs w:val="28"/>
        </w:rPr>
        <w:t xml:space="preserve">ского развития Татарского </w:t>
      </w:r>
      <w:r w:rsidR="00CA085A">
        <w:rPr>
          <w:rFonts w:ascii="Times New Roman" w:hAnsi="Times New Roman" w:cs="Times New Roman"/>
          <w:b/>
          <w:sz w:val="28"/>
          <w:szCs w:val="28"/>
        </w:rPr>
        <w:t xml:space="preserve">муниципального района </w:t>
      </w:r>
      <w:r>
        <w:rPr>
          <w:rFonts w:ascii="Times New Roman" w:hAnsi="Times New Roman" w:cs="Times New Roman"/>
          <w:b/>
          <w:sz w:val="28"/>
          <w:szCs w:val="28"/>
        </w:rPr>
        <w:t>за 2024</w:t>
      </w:r>
      <w:r w:rsidRPr="00E20A28">
        <w:rPr>
          <w:rFonts w:ascii="Times New Roman" w:hAnsi="Times New Roman" w:cs="Times New Roman"/>
          <w:b/>
          <w:sz w:val="28"/>
          <w:szCs w:val="28"/>
        </w:rPr>
        <w:t xml:space="preserve"> год </w:t>
      </w:r>
    </w:p>
    <w:tbl>
      <w:tblPr>
        <w:tblW w:w="10504" w:type="dxa"/>
        <w:tblInd w:w="-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569"/>
        <w:gridCol w:w="4045"/>
        <w:gridCol w:w="1417"/>
        <w:gridCol w:w="1133"/>
        <w:gridCol w:w="1275"/>
        <w:gridCol w:w="992"/>
        <w:gridCol w:w="1073"/>
      </w:tblGrid>
      <w:tr w:rsidR="00F20B44" w:rsidRPr="00E20A28" w:rsidTr="00202696">
        <w:trPr>
          <w:trHeight w:val="768"/>
        </w:trPr>
        <w:tc>
          <w:tcPr>
            <w:tcW w:w="569" w:type="dxa"/>
            <w:vMerge w:val="restart"/>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autoSpaceDE w:val="0"/>
              <w:autoSpaceDN w:val="0"/>
              <w:jc w:val="center"/>
              <w:rPr>
                <w:rFonts w:ascii="Times New Roman" w:eastAsia="Times New Roman" w:hAnsi="Times New Roman" w:cs="Times New Roman"/>
                <w:sz w:val="24"/>
                <w:szCs w:val="24"/>
              </w:rPr>
            </w:pPr>
            <w:r w:rsidRPr="00E20A28">
              <w:rPr>
                <w:rFonts w:ascii="Times New Roman" w:hAnsi="Times New Roman" w:cs="Times New Roman"/>
                <w:sz w:val="24"/>
                <w:szCs w:val="24"/>
              </w:rPr>
              <w:t>№</w:t>
            </w:r>
          </w:p>
          <w:p w:rsidR="00F20B44" w:rsidRPr="00E20A28" w:rsidRDefault="00F20B44" w:rsidP="001D6B26">
            <w:pPr>
              <w:autoSpaceDE w:val="0"/>
              <w:autoSpaceDN w:val="0"/>
              <w:jc w:val="center"/>
              <w:rPr>
                <w:rFonts w:ascii="Times New Roman" w:hAnsi="Times New Roman" w:cs="Times New Roman"/>
                <w:sz w:val="24"/>
                <w:szCs w:val="24"/>
              </w:rPr>
            </w:pPr>
            <w:r w:rsidRPr="00E20A28">
              <w:rPr>
                <w:rFonts w:ascii="Times New Roman" w:hAnsi="Times New Roman" w:cs="Times New Roman"/>
                <w:sz w:val="24"/>
                <w:szCs w:val="24"/>
              </w:rPr>
              <w:t>п/п</w:t>
            </w:r>
          </w:p>
        </w:tc>
        <w:tc>
          <w:tcPr>
            <w:tcW w:w="4045" w:type="dxa"/>
            <w:vMerge w:val="restart"/>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autoSpaceDE w:val="0"/>
              <w:autoSpaceDN w:val="0"/>
              <w:jc w:val="center"/>
              <w:rPr>
                <w:rFonts w:ascii="Times New Roman" w:hAnsi="Times New Roman" w:cs="Times New Roman"/>
                <w:sz w:val="24"/>
                <w:szCs w:val="24"/>
              </w:rPr>
            </w:pPr>
          </w:p>
          <w:p w:rsidR="00F20B44" w:rsidRPr="00E20A28" w:rsidRDefault="00F20B44" w:rsidP="001D6B26">
            <w:pPr>
              <w:autoSpaceDE w:val="0"/>
              <w:autoSpaceDN w:val="0"/>
              <w:jc w:val="center"/>
              <w:rPr>
                <w:rFonts w:ascii="Times New Roman" w:hAnsi="Times New Roman" w:cs="Times New Roman"/>
                <w:sz w:val="24"/>
                <w:szCs w:val="24"/>
              </w:rPr>
            </w:pPr>
            <w:r w:rsidRPr="00E20A28">
              <w:rPr>
                <w:rFonts w:ascii="Times New Roman" w:hAnsi="Times New Roman" w:cs="Times New Roman"/>
                <w:sz w:val="24"/>
                <w:szCs w:val="24"/>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autoSpaceDE w:val="0"/>
              <w:autoSpaceDN w:val="0"/>
              <w:jc w:val="center"/>
              <w:rPr>
                <w:rFonts w:ascii="Times New Roman" w:hAnsi="Times New Roman" w:cs="Times New Roman"/>
                <w:sz w:val="24"/>
                <w:szCs w:val="24"/>
              </w:rPr>
            </w:pPr>
          </w:p>
          <w:p w:rsidR="00F20B44" w:rsidRPr="00E20A28" w:rsidRDefault="00F20B44" w:rsidP="001D6B26">
            <w:pPr>
              <w:autoSpaceDE w:val="0"/>
              <w:autoSpaceDN w:val="0"/>
              <w:jc w:val="center"/>
              <w:rPr>
                <w:rFonts w:ascii="Times New Roman" w:hAnsi="Times New Roman" w:cs="Times New Roman"/>
                <w:sz w:val="24"/>
                <w:szCs w:val="24"/>
              </w:rPr>
            </w:pPr>
            <w:r w:rsidRPr="00E20A28">
              <w:rPr>
                <w:rFonts w:ascii="Times New Roman" w:hAnsi="Times New Roman" w:cs="Times New Roman"/>
                <w:sz w:val="24"/>
                <w:szCs w:val="24"/>
              </w:rPr>
              <w:t>Единица измерения</w:t>
            </w:r>
          </w:p>
        </w:tc>
        <w:tc>
          <w:tcPr>
            <w:tcW w:w="3400" w:type="dxa"/>
            <w:gridSpan w:val="3"/>
            <w:tcBorders>
              <w:top w:val="single" w:sz="4" w:space="0" w:color="auto"/>
              <w:left w:val="single" w:sz="4" w:space="0" w:color="auto"/>
              <w:bottom w:val="single" w:sz="4" w:space="0" w:color="auto"/>
              <w:right w:val="single" w:sz="4" w:space="0" w:color="auto"/>
            </w:tcBorders>
            <w:vAlign w:val="center"/>
          </w:tcPr>
          <w:p w:rsidR="00F20B44" w:rsidRPr="00E20A28" w:rsidRDefault="00F20B44" w:rsidP="001D6B26">
            <w:pPr>
              <w:autoSpaceDE w:val="0"/>
              <w:autoSpaceDN w:val="0"/>
              <w:ind w:left="-344" w:firstLine="344"/>
              <w:jc w:val="center"/>
              <w:rPr>
                <w:rFonts w:ascii="Times New Roman" w:hAnsi="Times New Roman" w:cs="Times New Roman"/>
                <w:sz w:val="24"/>
                <w:szCs w:val="24"/>
              </w:rPr>
            </w:pPr>
            <w:r>
              <w:rPr>
                <w:rFonts w:ascii="Times New Roman" w:hAnsi="Times New Roman" w:cs="Times New Roman"/>
                <w:sz w:val="24"/>
                <w:szCs w:val="24"/>
              </w:rPr>
              <w:t>2024</w:t>
            </w:r>
            <w:r w:rsidRPr="00E20A28">
              <w:rPr>
                <w:rFonts w:ascii="Times New Roman" w:hAnsi="Times New Roman" w:cs="Times New Roman"/>
                <w:sz w:val="24"/>
                <w:szCs w:val="24"/>
              </w:rPr>
              <w:t>г.</w:t>
            </w:r>
          </w:p>
        </w:tc>
        <w:tc>
          <w:tcPr>
            <w:tcW w:w="1073"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autoSpaceDE w:val="0"/>
              <w:autoSpaceDN w:val="0"/>
              <w:ind w:left="-344" w:firstLine="344"/>
              <w:jc w:val="center"/>
              <w:rPr>
                <w:rFonts w:ascii="Times New Roman" w:hAnsi="Times New Roman" w:cs="Times New Roman"/>
                <w:sz w:val="24"/>
                <w:szCs w:val="24"/>
              </w:rPr>
            </w:pPr>
            <w:r>
              <w:rPr>
                <w:rFonts w:ascii="Times New Roman" w:hAnsi="Times New Roman" w:cs="Times New Roman"/>
                <w:sz w:val="24"/>
                <w:szCs w:val="24"/>
              </w:rPr>
              <w:t>2025</w:t>
            </w:r>
            <w:r w:rsidRPr="00E20A28">
              <w:rPr>
                <w:rFonts w:ascii="Times New Roman" w:hAnsi="Times New Roman" w:cs="Times New Roman"/>
                <w:sz w:val="24"/>
                <w:szCs w:val="24"/>
              </w:rPr>
              <w:t>г.</w:t>
            </w:r>
          </w:p>
        </w:tc>
      </w:tr>
      <w:tr w:rsidR="00F20B44" w:rsidRPr="00E20A28" w:rsidTr="00202696">
        <w:trPr>
          <w:tblHeader/>
        </w:trPr>
        <w:tc>
          <w:tcPr>
            <w:tcW w:w="569" w:type="dxa"/>
            <w:vMerge/>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rPr>
                <w:rFonts w:ascii="Times New Roman" w:hAnsi="Times New Roman" w:cs="Times New Roman"/>
                <w:sz w:val="24"/>
                <w:szCs w:val="24"/>
              </w:rPr>
            </w:pPr>
          </w:p>
        </w:tc>
        <w:tc>
          <w:tcPr>
            <w:tcW w:w="4045" w:type="dxa"/>
            <w:vMerge/>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rPr>
                <w:rFonts w:ascii="Times New Roman" w:hAnsi="Times New Roman" w:cs="Times New Roman"/>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autoSpaceDE w:val="0"/>
              <w:autoSpaceDN w:val="0"/>
              <w:jc w:val="center"/>
              <w:rPr>
                <w:rFonts w:ascii="Times New Roman" w:hAnsi="Times New Roman" w:cs="Times New Roman"/>
                <w:sz w:val="24"/>
                <w:szCs w:val="24"/>
              </w:rPr>
            </w:pPr>
            <w:r w:rsidRPr="00E20A28">
              <w:rPr>
                <w:rFonts w:ascii="Times New Roman" w:hAnsi="Times New Roman" w:cs="Times New Roman"/>
                <w:sz w:val="24"/>
                <w:szCs w:val="24"/>
              </w:rPr>
              <w:t>план</w:t>
            </w:r>
          </w:p>
        </w:tc>
        <w:tc>
          <w:tcPr>
            <w:tcW w:w="127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autoSpaceDE w:val="0"/>
              <w:autoSpaceDN w:val="0"/>
              <w:jc w:val="center"/>
              <w:rPr>
                <w:rFonts w:ascii="Times New Roman" w:hAnsi="Times New Roman" w:cs="Times New Roman"/>
                <w:sz w:val="24"/>
                <w:szCs w:val="24"/>
              </w:rPr>
            </w:pPr>
            <w:r w:rsidRPr="00E20A28">
              <w:rPr>
                <w:rFonts w:ascii="Times New Roman" w:hAnsi="Times New Roman" w:cs="Times New Roman"/>
                <w:sz w:val="24"/>
                <w:szCs w:val="24"/>
              </w:rPr>
              <w:t>факт</w:t>
            </w:r>
          </w:p>
        </w:tc>
        <w:tc>
          <w:tcPr>
            <w:tcW w:w="992"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autoSpaceDE w:val="0"/>
              <w:autoSpaceDN w:val="0"/>
              <w:ind w:right="-113"/>
              <w:jc w:val="center"/>
              <w:rPr>
                <w:rFonts w:ascii="Times New Roman" w:eastAsia="Times New Roman" w:hAnsi="Times New Roman" w:cs="Times New Roman"/>
                <w:sz w:val="24"/>
                <w:szCs w:val="24"/>
              </w:rPr>
            </w:pPr>
            <w:r w:rsidRPr="00E20A28">
              <w:rPr>
                <w:rFonts w:ascii="Times New Roman" w:hAnsi="Times New Roman" w:cs="Times New Roman"/>
                <w:sz w:val="24"/>
                <w:szCs w:val="24"/>
              </w:rPr>
              <w:t>в %к плану</w:t>
            </w:r>
          </w:p>
        </w:tc>
        <w:tc>
          <w:tcPr>
            <w:tcW w:w="1073"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autoSpaceDE w:val="0"/>
              <w:autoSpaceDN w:val="0"/>
              <w:ind w:left="-113" w:right="-113"/>
              <w:jc w:val="center"/>
              <w:rPr>
                <w:rFonts w:ascii="Times New Roman" w:hAnsi="Times New Roman" w:cs="Times New Roman"/>
                <w:sz w:val="24"/>
                <w:szCs w:val="24"/>
              </w:rPr>
            </w:pPr>
            <w:r w:rsidRPr="00E20A28">
              <w:rPr>
                <w:rFonts w:ascii="Times New Roman" w:hAnsi="Times New Roman" w:cs="Times New Roman"/>
                <w:sz w:val="24"/>
                <w:szCs w:val="24"/>
              </w:rPr>
              <w:t>план</w:t>
            </w:r>
          </w:p>
        </w:tc>
      </w:tr>
      <w:tr w:rsidR="00F20B44" w:rsidRPr="00A6251F" w:rsidTr="00202696">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1</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rPr>
                <w:rFonts w:ascii="Times New Roman" w:hAnsi="Times New Roman" w:cs="Times New Roman"/>
                <w:sz w:val="24"/>
                <w:szCs w:val="24"/>
              </w:rPr>
            </w:pPr>
            <w:r w:rsidRPr="00E20A28">
              <w:rPr>
                <w:rFonts w:ascii="Times New Roman" w:hAnsi="Times New Roman" w:cs="Times New Roman"/>
                <w:sz w:val="24"/>
                <w:szCs w:val="24"/>
              </w:rPr>
              <w:t>Валовой районный  продукт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right="-113"/>
              <w:jc w:val="center"/>
              <w:rPr>
                <w:rFonts w:ascii="Times New Roman" w:hAnsi="Times New Roman" w:cs="Times New Roman"/>
                <w:sz w:val="24"/>
                <w:szCs w:val="24"/>
              </w:rPr>
            </w:pPr>
            <w:r>
              <w:rPr>
                <w:rFonts w:ascii="Times New Roman" w:hAnsi="Times New Roman" w:cs="Times New Roman"/>
                <w:sz w:val="24"/>
                <w:szCs w:val="24"/>
              </w:rPr>
              <w:t>20 200</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left="-113" w:right="-113"/>
              <w:jc w:val="center"/>
              <w:rPr>
                <w:rFonts w:ascii="Times New Roman" w:hAnsi="Times New Roman" w:cs="Times New Roman"/>
                <w:sz w:val="24"/>
                <w:szCs w:val="24"/>
              </w:rPr>
            </w:pPr>
            <w:r>
              <w:rPr>
                <w:rFonts w:ascii="Times New Roman" w:hAnsi="Times New Roman" w:cs="Times New Roman"/>
                <w:sz w:val="24"/>
                <w:szCs w:val="24"/>
              </w:rPr>
              <w:t>21 000</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right="-113"/>
              <w:jc w:val="center"/>
              <w:rPr>
                <w:rFonts w:ascii="Times New Roman" w:hAnsi="Times New Roman" w:cs="Times New Roman"/>
                <w:sz w:val="24"/>
                <w:szCs w:val="24"/>
              </w:rPr>
            </w:pPr>
            <w:r>
              <w:rPr>
                <w:rFonts w:ascii="Times New Roman" w:hAnsi="Times New Roman" w:cs="Times New Roman"/>
                <w:sz w:val="24"/>
                <w:szCs w:val="24"/>
              </w:rPr>
              <w:t>103,9</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C406B3" w:rsidRDefault="00F20B44" w:rsidP="001D6B26">
            <w:pPr>
              <w:autoSpaceDE w:val="0"/>
              <w:autoSpaceDN w:val="0"/>
              <w:ind w:left="-113" w:right="-113"/>
              <w:jc w:val="center"/>
              <w:rPr>
                <w:rFonts w:ascii="Times New Roman" w:hAnsi="Times New Roman" w:cs="Times New Roman"/>
                <w:sz w:val="24"/>
                <w:szCs w:val="24"/>
              </w:rPr>
            </w:pPr>
            <w:r>
              <w:rPr>
                <w:rFonts w:ascii="Times New Roman" w:hAnsi="Times New Roman" w:cs="Times New Roman"/>
                <w:sz w:val="24"/>
                <w:szCs w:val="24"/>
              </w:rPr>
              <w:t>21 500</w:t>
            </w:r>
          </w:p>
        </w:tc>
      </w:tr>
      <w:tr w:rsidR="00F20B44" w:rsidRPr="00A6251F" w:rsidTr="00202696">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2</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pStyle w:val="10"/>
              <w:jc w:val="left"/>
              <w:rPr>
                <w:sz w:val="24"/>
                <w:szCs w:val="24"/>
              </w:rPr>
            </w:pPr>
            <w:r w:rsidRPr="00E20A28">
              <w:rPr>
                <w:sz w:val="24"/>
                <w:szCs w:val="24"/>
              </w:rPr>
              <w:t>Объем отгруженных товаров собственного производства, выполненных работ и услуг собственными силами организаций по  видам экономической деятельности: добыча полезных ископаемых, обрабатывающие отрасли, производство и распределение электроэнергии, газа и  воды, млн. руб.</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8F70D5" w:rsidRDefault="00F20B44" w:rsidP="001D6B26">
            <w:pPr>
              <w:jc w:val="center"/>
              <w:rPr>
                <w:rFonts w:ascii="Times New Roman" w:hAnsi="Times New Roman" w:cs="Times New Roman"/>
                <w:sz w:val="24"/>
                <w:szCs w:val="24"/>
              </w:rPr>
            </w:pPr>
            <w:r w:rsidRPr="008F70D5">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8F70D5" w:rsidRDefault="00F20B44" w:rsidP="001D6B26">
            <w:pPr>
              <w:autoSpaceDE w:val="0"/>
              <w:autoSpaceDN w:val="0"/>
              <w:ind w:right="-113"/>
              <w:jc w:val="center"/>
              <w:rPr>
                <w:rFonts w:ascii="Times New Roman" w:hAnsi="Times New Roman" w:cs="Times New Roman"/>
                <w:sz w:val="24"/>
                <w:szCs w:val="24"/>
              </w:rPr>
            </w:pPr>
            <w:r>
              <w:rPr>
                <w:rFonts w:ascii="Times New Roman" w:hAnsi="Times New Roman" w:cs="Times New Roman"/>
                <w:sz w:val="24"/>
                <w:szCs w:val="24"/>
              </w:rPr>
              <w:t>5 764</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8F70D5" w:rsidRDefault="00F20B44" w:rsidP="001D6B26">
            <w:pPr>
              <w:autoSpaceDE w:val="0"/>
              <w:autoSpaceDN w:val="0"/>
              <w:ind w:left="-113" w:right="-113"/>
              <w:jc w:val="center"/>
              <w:rPr>
                <w:rFonts w:ascii="Times New Roman" w:hAnsi="Times New Roman" w:cs="Times New Roman"/>
                <w:sz w:val="24"/>
                <w:szCs w:val="24"/>
              </w:rPr>
            </w:pPr>
            <w:r>
              <w:rPr>
                <w:rFonts w:ascii="Times New Roman" w:hAnsi="Times New Roman" w:cs="Times New Roman"/>
                <w:sz w:val="24"/>
                <w:szCs w:val="24"/>
              </w:rPr>
              <w:t>5 764</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8F70D5" w:rsidRDefault="00F20B44" w:rsidP="001D6B26">
            <w:pPr>
              <w:autoSpaceDE w:val="0"/>
              <w:autoSpaceDN w:val="0"/>
              <w:ind w:right="-113"/>
              <w:jc w:val="center"/>
              <w:rPr>
                <w:rFonts w:ascii="Times New Roman" w:hAnsi="Times New Roman" w:cs="Times New Roman"/>
                <w:sz w:val="24"/>
                <w:szCs w:val="24"/>
              </w:rPr>
            </w:pPr>
            <w:r>
              <w:rPr>
                <w:rFonts w:ascii="Times New Roman" w:hAnsi="Times New Roman" w:cs="Times New Roman"/>
                <w:sz w:val="24"/>
                <w:szCs w:val="24"/>
              </w:rPr>
              <w:t>100,0</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left="-113" w:right="-113"/>
              <w:jc w:val="center"/>
              <w:rPr>
                <w:rFonts w:ascii="Times New Roman" w:hAnsi="Times New Roman" w:cs="Times New Roman"/>
                <w:sz w:val="24"/>
                <w:szCs w:val="24"/>
              </w:rPr>
            </w:pPr>
            <w:r>
              <w:rPr>
                <w:rFonts w:ascii="Times New Roman" w:hAnsi="Times New Roman" w:cs="Times New Roman"/>
                <w:sz w:val="24"/>
                <w:szCs w:val="24"/>
              </w:rPr>
              <w:t>6 629</w:t>
            </w:r>
          </w:p>
        </w:tc>
      </w:tr>
      <w:tr w:rsidR="00F20B44" w:rsidRPr="00A6251F" w:rsidTr="00202696">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3</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pStyle w:val="10"/>
              <w:rPr>
                <w:sz w:val="24"/>
                <w:szCs w:val="24"/>
              </w:rPr>
            </w:pPr>
            <w:r w:rsidRPr="00E20A28">
              <w:rPr>
                <w:sz w:val="24"/>
                <w:szCs w:val="24"/>
              </w:rPr>
              <w:t xml:space="preserve">Объем продукции сельского хозяйства в хозяйствах всех категорий </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5329</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4698</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88,2</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4 914</w:t>
            </w:r>
          </w:p>
        </w:tc>
      </w:tr>
      <w:tr w:rsidR="00F20B44" w:rsidRPr="00A6251F" w:rsidTr="00202696">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4</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pStyle w:val="10"/>
              <w:jc w:val="left"/>
              <w:rPr>
                <w:sz w:val="24"/>
                <w:szCs w:val="24"/>
              </w:rPr>
            </w:pPr>
            <w:r w:rsidRPr="00E20A28">
              <w:rPr>
                <w:sz w:val="24"/>
                <w:szCs w:val="24"/>
              </w:rPr>
              <w:t xml:space="preserve">Объем выполненных работ по виду деятельности «строительство»,  включая </w:t>
            </w:r>
            <w:proofErr w:type="spellStart"/>
            <w:r w:rsidRPr="00E20A28">
              <w:rPr>
                <w:sz w:val="24"/>
                <w:szCs w:val="24"/>
              </w:rPr>
              <w:t>хозспособ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right="-113"/>
              <w:jc w:val="center"/>
              <w:rPr>
                <w:rFonts w:ascii="Times New Roman" w:hAnsi="Times New Roman" w:cs="Times New Roman"/>
                <w:sz w:val="24"/>
                <w:szCs w:val="24"/>
              </w:rPr>
            </w:pPr>
            <w:r>
              <w:rPr>
                <w:rFonts w:ascii="Times New Roman" w:hAnsi="Times New Roman" w:cs="Times New Roman"/>
                <w:sz w:val="24"/>
                <w:szCs w:val="24"/>
              </w:rPr>
              <w:t>1384</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left="-113" w:right="-113"/>
              <w:jc w:val="center"/>
              <w:rPr>
                <w:rFonts w:ascii="Times New Roman" w:hAnsi="Times New Roman" w:cs="Times New Roman"/>
                <w:sz w:val="24"/>
                <w:szCs w:val="24"/>
              </w:rPr>
            </w:pPr>
            <w:r>
              <w:rPr>
                <w:rFonts w:ascii="Times New Roman" w:hAnsi="Times New Roman" w:cs="Times New Roman"/>
                <w:sz w:val="24"/>
                <w:szCs w:val="24"/>
              </w:rPr>
              <w:t>1378</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right="-113"/>
              <w:jc w:val="center"/>
              <w:rPr>
                <w:rFonts w:ascii="Times New Roman" w:hAnsi="Times New Roman" w:cs="Times New Roman"/>
                <w:sz w:val="24"/>
                <w:szCs w:val="24"/>
              </w:rPr>
            </w:pPr>
            <w:r>
              <w:rPr>
                <w:rFonts w:ascii="Times New Roman" w:hAnsi="Times New Roman" w:cs="Times New Roman"/>
                <w:sz w:val="24"/>
                <w:szCs w:val="24"/>
              </w:rPr>
              <w:t>99,6</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left="-113" w:right="-113"/>
              <w:jc w:val="center"/>
              <w:rPr>
                <w:rFonts w:ascii="Times New Roman" w:hAnsi="Times New Roman" w:cs="Times New Roman"/>
                <w:sz w:val="24"/>
                <w:szCs w:val="24"/>
              </w:rPr>
            </w:pPr>
            <w:r>
              <w:rPr>
                <w:rFonts w:ascii="Times New Roman" w:hAnsi="Times New Roman" w:cs="Times New Roman"/>
                <w:sz w:val="24"/>
                <w:szCs w:val="24"/>
              </w:rPr>
              <w:t>1 460,5</w:t>
            </w:r>
          </w:p>
        </w:tc>
      </w:tr>
      <w:tr w:rsidR="00F20B44" w:rsidRPr="00A6251F" w:rsidTr="00202696">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5</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pStyle w:val="10"/>
              <w:jc w:val="left"/>
              <w:rPr>
                <w:sz w:val="24"/>
                <w:szCs w:val="24"/>
              </w:rPr>
            </w:pPr>
            <w:r w:rsidRPr="00E20A28">
              <w:rPr>
                <w:sz w:val="24"/>
                <w:szCs w:val="24"/>
              </w:rPr>
              <w:t>Ввод в эксплуатацию за счет всех источников финансирования жилых домов</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pStyle w:val="10"/>
              <w:jc w:val="center"/>
              <w:rPr>
                <w:sz w:val="24"/>
                <w:szCs w:val="24"/>
              </w:rPr>
            </w:pPr>
            <w:proofErr w:type="spellStart"/>
            <w:proofErr w:type="gramStart"/>
            <w:r w:rsidRPr="00E20A28">
              <w:rPr>
                <w:sz w:val="24"/>
                <w:szCs w:val="24"/>
              </w:rPr>
              <w:t>кв.м</w:t>
            </w:r>
            <w:proofErr w:type="spellEnd"/>
            <w:proofErr w:type="gramEnd"/>
          </w:p>
          <w:p w:rsidR="00F20B44" w:rsidRPr="00E20A28" w:rsidRDefault="00F20B44" w:rsidP="001D6B26">
            <w:pPr>
              <w:pStyle w:val="10"/>
              <w:jc w:val="center"/>
              <w:rPr>
                <w:sz w:val="24"/>
                <w:szCs w:val="24"/>
              </w:rPr>
            </w:pPr>
            <w:r w:rsidRPr="00E20A28">
              <w:rPr>
                <w:sz w:val="24"/>
                <w:szCs w:val="24"/>
              </w:rPr>
              <w:t xml:space="preserve">общ. </w:t>
            </w:r>
            <w:proofErr w:type="spellStart"/>
            <w:r w:rsidRPr="00E20A28">
              <w:rPr>
                <w:sz w:val="24"/>
                <w:szCs w:val="24"/>
              </w:rPr>
              <w:t>площ</w:t>
            </w:r>
            <w:proofErr w:type="spellEnd"/>
            <w:r w:rsidRPr="00E20A28">
              <w:rPr>
                <w:sz w:val="24"/>
                <w:szCs w:val="24"/>
              </w:rPr>
              <w:t>.</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E20A28"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3000</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E20A28"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3519,8</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117,3</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2458,0</w:t>
            </w:r>
          </w:p>
        </w:tc>
      </w:tr>
      <w:tr w:rsidR="00F20B44" w:rsidRPr="00A6251F" w:rsidTr="00202696">
        <w:trPr>
          <w:trHeight w:val="716"/>
        </w:trPr>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6</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spacing w:after="0" w:line="240" w:lineRule="auto"/>
              <w:rPr>
                <w:rFonts w:ascii="Times New Roman" w:hAnsi="Times New Roman" w:cs="Times New Roman"/>
                <w:sz w:val="24"/>
                <w:szCs w:val="24"/>
              </w:rPr>
            </w:pPr>
            <w:r w:rsidRPr="00E20A28">
              <w:rPr>
                <w:rFonts w:ascii="Times New Roman" w:hAnsi="Times New Roman" w:cs="Times New Roman"/>
                <w:sz w:val="24"/>
                <w:szCs w:val="24"/>
              </w:rPr>
              <w:t xml:space="preserve"> в </w:t>
            </w:r>
            <w:proofErr w:type="spellStart"/>
            <w:r w:rsidRPr="00E20A28">
              <w:rPr>
                <w:rFonts w:ascii="Times New Roman" w:hAnsi="Times New Roman" w:cs="Times New Roman"/>
                <w:sz w:val="24"/>
                <w:szCs w:val="24"/>
              </w:rPr>
              <w:t>т.ч</w:t>
            </w:r>
            <w:proofErr w:type="spellEnd"/>
            <w:r w:rsidRPr="00E20A28">
              <w:rPr>
                <w:rFonts w:ascii="Times New Roman" w:hAnsi="Times New Roman" w:cs="Times New Roman"/>
                <w:sz w:val="24"/>
                <w:szCs w:val="24"/>
              </w:rPr>
              <w:t xml:space="preserve">. ввод  индивидуальных жилых домов </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pStyle w:val="10"/>
              <w:jc w:val="center"/>
              <w:rPr>
                <w:sz w:val="24"/>
                <w:szCs w:val="24"/>
              </w:rPr>
            </w:pPr>
            <w:proofErr w:type="spellStart"/>
            <w:proofErr w:type="gramStart"/>
            <w:r w:rsidRPr="00E20A28">
              <w:rPr>
                <w:sz w:val="24"/>
                <w:szCs w:val="24"/>
              </w:rPr>
              <w:t>кв.м</w:t>
            </w:r>
            <w:proofErr w:type="spellEnd"/>
            <w:proofErr w:type="gramEnd"/>
          </w:p>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 xml:space="preserve">общ. </w:t>
            </w:r>
            <w:proofErr w:type="spellStart"/>
            <w:r w:rsidRPr="00E20A28">
              <w:rPr>
                <w:rFonts w:ascii="Times New Roman" w:hAnsi="Times New Roman" w:cs="Times New Roman"/>
                <w:sz w:val="24"/>
                <w:szCs w:val="24"/>
              </w:rPr>
              <w:t>площ</w:t>
            </w:r>
            <w:proofErr w:type="spellEnd"/>
            <w:r w:rsidRPr="00E20A28">
              <w:rPr>
                <w:rFonts w:ascii="Times New Roman" w:hAnsi="Times New Roman" w:cs="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E20A28" w:rsidRDefault="00F20B44" w:rsidP="001D6B26">
            <w:pPr>
              <w:autoSpaceDE w:val="0"/>
              <w:autoSpaceDN w:val="0"/>
              <w:ind w:right="-113"/>
              <w:jc w:val="center"/>
              <w:rPr>
                <w:rFonts w:ascii="Times New Roman" w:hAnsi="Times New Roman" w:cs="Times New Roman"/>
                <w:sz w:val="24"/>
                <w:szCs w:val="24"/>
              </w:rPr>
            </w:pPr>
            <w:r>
              <w:rPr>
                <w:rFonts w:ascii="Times New Roman" w:hAnsi="Times New Roman" w:cs="Times New Roman"/>
                <w:sz w:val="24"/>
                <w:szCs w:val="24"/>
              </w:rPr>
              <w:t>800,0</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E20A28" w:rsidRDefault="00F20B44" w:rsidP="001D6B26">
            <w:pPr>
              <w:autoSpaceDE w:val="0"/>
              <w:autoSpaceDN w:val="0"/>
              <w:ind w:left="-113" w:right="-113"/>
              <w:jc w:val="center"/>
              <w:rPr>
                <w:rFonts w:ascii="Times New Roman" w:hAnsi="Times New Roman" w:cs="Times New Roman"/>
                <w:sz w:val="24"/>
                <w:szCs w:val="24"/>
              </w:rPr>
            </w:pPr>
            <w:r>
              <w:rPr>
                <w:rFonts w:ascii="Times New Roman" w:hAnsi="Times New Roman" w:cs="Times New Roman"/>
                <w:sz w:val="24"/>
                <w:szCs w:val="24"/>
              </w:rPr>
              <w:t>956,1</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ind w:right="-113"/>
              <w:jc w:val="center"/>
              <w:rPr>
                <w:rFonts w:ascii="Times New Roman" w:hAnsi="Times New Roman" w:cs="Times New Roman"/>
                <w:sz w:val="24"/>
                <w:szCs w:val="24"/>
              </w:rPr>
            </w:pPr>
            <w:r>
              <w:rPr>
                <w:rFonts w:ascii="Times New Roman" w:hAnsi="Times New Roman" w:cs="Times New Roman"/>
                <w:sz w:val="24"/>
                <w:szCs w:val="24"/>
              </w:rPr>
              <w:t>119,5</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ind w:left="-113" w:right="-113"/>
              <w:jc w:val="center"/>
              <w:rPr>
                <w:rFonts w:ascii="Times New Roman" w:hAnsi="Times New Roman" w:cs="Times New Roman"/>
                <w:sz w:val="24"/>
                <w:szCs w:val="24"/>
              </w:rPr>
            </w:pPr>
            <w:r>
              <w:rPr>
                <w:rFonts w:ascii="Times New Roman" w:hAnsi="Times New Roman" w:cs="Times New Roman"/>
                <w:sz w:val="24"/>
                <w:szCs w:val="24"/>
              </w:rPr>
              <w:t>1500,0</w:t>
            </w:r>
          </w:p>
        </w:tc>
      </w:tr>
      <w:tr w:rsidR="00F20B44" w:rsidRPr="00A6251F" w:rsidTr="00202696">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7</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pStyle w:val="10"/>
              <w:jc w:val="left"/>
              <w:rPr>
                <w:sz w:val="24"/>
                <w:szCs w:val="24"/>
              </w:rPr>
            </w:pPr>
            <w:r w:rsidRPr="00E20A28">
              <w:rPr>
                <w:sz w:val="24"/>
                <w:szCs w:val="24"/>
              </w:rPr>
              <w:t xml:space="preserve">Перевезено грузов автомобильным транспортом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pStyle w:val="10"/>
              <w:jc w:val="center"/>
              <w:rPr>
                <w:sz w:val="24"/>
                <w:szCs w:val="24"/>
              </w:rPr>
            </w:pPr>
            <w:r w:rsidRPr="00E20A28">
              <w:rPr>
                <w:sz w:val="24"/>
                <w:szCs w:val="24"/>
              </w:rPr>
              <w:t>тыс. тонн</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1000,6</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990,8</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99,0</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1027,5</w:t>
            </w:r>
          </w:p>
        </w:tc>
      </w:tr>
      <w:tr w:rsidR="00F20B44" w:rsidRPr="00A6251F" w:rsidTr="00202696">
        <w:trPr>
          <w:trHeight w:val="864"/>
        </w:trPr>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8</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pStyle w:val="10"/>
              <w:jc w:val="left"/>
              <w:rPr>
                <w:sz w:val="24"/>
                <w:szCs w:val="24"/>
              </w:rPr>
            </w:pPr>
            <w:r w:rsidRPr="00E20A28">
              <w:rPr>
                <w:sz w:val="24"/>
                <w:szCs w:val="24"/>
              </w:rPr>
              <w:t>Перевезено пассажиров автомобильным транспортом  общего пользования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 xml:space="preserve"> чел.</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2614</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2503</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96,0</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7D45E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2596</w:t>
            </w:r>
          </w:p>
        </w:tc>
      </w:tr>
      <w:tr w:rsidR="00F20B44" w:rsidRPr="00A6251F" w:rsidTr="00202696">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9</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pStyle w:val="10"/>
              <w:jc w:val="left"/>
              <w:rPr>
                <w:sz w:val="24"/>
                <w:szCs w:val="24"/>
              </w:rPr>
            </w:pPr>
            <w:r w:rsidRPr="00E20A28">
              <w:rPr>
                <w:sz w:val="24"/>
                <w:szCs w:val="24"/>
              </w:rPr>
              <w:t>Оборот розничной торговли, включая общественное  питание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9678,0</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9586,0</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99,0</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10456,0</w:t>
            </w:r>
          </w:p>
        </w:tc>
      </w:tr>
      <w:tr w:rsidR="00F20B44" w:rsidRPr="00A6251F" w:rsidTr="00202696">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10</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rPr>
                <w:rFonts w:ascii="Times New Roman" w:hAnsi="Times New Roman" w:cs="Times New Roman"/>
                <w:sz w:val="24"/>
                <w:szCs w:val="24"/>
              </w:rPr>
            </w:pPr>
            <w:r w:rsidRPr="00E20A28">
              <w:rPr>
                <w:rFonts w:ascii="Times New Roman" w:hAnsi="Times New Roman" w:cs="Times New Roman"/>
                <w:sz w:val="24"/>
                <w:szCs w:val="24"/>
              </w:rPr>
              <w:t xml:space="preserve">Объем платных услуг населению  </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right="-113"/>
              <w:jc w:val="center"/>
              <w:rPr>
                <w:rFonts w:ascii="Times New Roman" w:hAnsi="Times New Roman" w:cs="Times New Roman"/>
                <w:sz w:val="24"/>
                <w:szCs w:val="24"/>
              </w:rPr>
            </w:pPr>
            <w:r>
              <w:rPr>
                <w:rFonts w:ascii="Times New Roman" w:hAnsi="Times New Roman" w:cs="Times New Roman"/>
                <w:sz w:val="24"/>
                <w:szCs w:val="24"/>
              </w:rPr>
              <w:t>1889,0</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left="-113" w:right="-113"/>
              <w:jc w:val="center"/>
              <w:rPr>
                <w:rFonts w:ascii="Times New Roman" w:hAnsi="Times New Roman" w:cs="Times New Roman"/>
                <w:sz w:val="24"/>
                <w:szCs w:val="24"/>
              </w:rPr>
            </w:pPr>
            <w:r>
              <w:rPr>
                <w:rFonts w:ascii="Times New Roman" w:hAnsi="Times New Roman" w:cs="Times New Roman"/>
                <w:sz w:val="24"/>
                <w:szCs w:val="24"/>
              </w:rPr>
              <w:t>1960,0</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right="-113"/>
              <w:jc w:val="center"/>
              <w:rPr>
                <w:rFonts w:ascii="Times New Roman" w:hAnsi="Times New Roman" w:cs="Times New Roman"/>
                <w:sz w:val="24"/>
                <w:szCs w:val="24"/>
              </w:rPr>
            </w:pPr>
            <w:r>
              <w:rPr>
                <w:rFonts w:ascii="Times New Roman" w:hAnsi="Times New Roman" w:cs="Times New Roman"/>
                <w:sz w:val="24"/>
                <w:szCs w:val="24"/>
              </w:rPr>
              <w:t>103,7</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E47A6D" w:rsidRDefault="00F20B44" w:rsidP="001D6B26">
            <w:pPr>
              <w:autoSpaceDE w:val="0"/>
              <w:autoSpaceDN w:val="0"/>
              <w:ind w:left="-113" w:right="-113"/>
              <w:jc w:val="center"/>
              <w:rPr>
                <w:rFonts w:ascii="Times New Roman" w:hAnsi="Times New Roman" w:cs="Times New Roman"/>
                <w:sz w:val="24"/>
                <w:szCs w:val="24"/>
              </w:rPr>
            </w:pPr>
            <w:r>
              <w:rPr>
                <w:rFonts w:ascii="Times New Roman" w:hAnsi="Times New Roman" w:cs="Times New Roman"/>
                <w:sz w:val="24"/>
                <w:szCs w:val="24"/>
              </w:rPr>
              <w:t>2156,0</w:t>
            </w:r>
          </w:p>
        </w:tc>
      </w:tr>
      <w:tr w:rsidR="00F20B44" w:rsidRPr="00A6251F" w:rsidTr="00202696">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11</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pStyle w:val="10"/>
              <w:jc w:val="left"/>
              <w:rPr>
                <w:sz w:val="24"/>
                <w:szCs w:val="24"/>
              </w:rPr>
            </w:pPr>
            <w:r w:rsidRPr="00E20A28">
              <w:rPr>
                <w:sz w:val="24"/>
                <w:szCs w:val="24"/>
              </w:rPr>
              <w:t>Инвестиции в основной капитал за счет всех источников финансирования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млн. рублей</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3060F3"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3695,0</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E20A28"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3737,0</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3060F3"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101,0</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3060F3" w:rsidRDefault="00F20B44" w:rsidP="001D6B26">
            <w:pPr>
              <w:autoSpaceDE w:val="0"/>
              <w:autoSpaceDN w:val="0"/>
              <w:jc w:val="center"/>
              <w:rPr>
                <w:rFonts w:ascii="Times New Roman" w:hAnsi="Times New Roman" w:cs="Times New Roman"/>
                <w:sz w:val="24"/>
                <w:szCs w:val="24"/>
              </w:rPr>
            </w:pPr>
            <w:r>
              <w:rPr>
                <w:rFonts w:ascii="Times New Roman" w:hAnsi="Times New Roman" w:cs="Times New Roman"/>
                <w:sz w:val="24"/>
                <w:szCs w:val="24"/>
              </w:rPr>
              <w:t>3980,0</w:t>
            </w:r>
          </w:p>
        </w:tc>
      </w:tr>
      <w:tr w:rsidR="00F20B44" w:rsidRPr="00A6251F" w:rsidTr="00202696">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12</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spacing w:after="0"/>
              <w:rPr>
                <w:rFonts w:ascii="Times New Roman" w:hAnsi="Times New Roman" w:cs="Times New Roman"/>
                <w:sz w:val="24"/>
                <w:szCs w:val="24"/>
              </w:rPr>
            </w:pPr>
            <w:r w:rsidRPr="00E20A28">
              <w:rPr>
                <w:rFonts w:ascii="Times New Roman" w:hAnsi="Times New Roman" w:cs="Times New Roman"/>
                <w:sz w:val="24"/>
                <w:szCs w:val="24"/>
              </w:rPr>
              <w:t>Численность постоянного населения (среднегодовая)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spacing w:after="0"/>
              <w:jc w:val="center"/>
              <w:rPr>
                <w:rFonts w:ascii="Times New Roman" w:hAnsi="Times New Roman" w:cs="Times New Roman"/>
                <w:sz w:val="24"/>
                <w:szCs w:val="24"/>
              </w:rPr>
            </w:pPr>
            <w:r w:rsidRPr="00E20A28">
              <w:rPr>
                <w:rFonts w:ascii="Times New Roman" w:hAnsi="Times New Roman" w:cs="Times New Roman"/>
                <w:sz w:val="24"/>
                <w:szCs w:val="24"/>
              </w:rPr>
              <w:t>человек</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3060F3"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36 800</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3060F3"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36 123</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3060F3"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98,1</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3060F3"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36031</w:t>
            </w:r>
          </w:p>
        </w:tc>
      </w:tr>
      <w:tr w:rsidR="00F20B44" w:rsidRPr="00A6251F" w:rsidTr="00202696">
        <w:trPr>
          <w:trHeight w:val="294"/>
        </w:trPr>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13</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pStyle w:val="10"/>
              <w:jc w:val="left"/>
              <w:rPr>
                <w:sz w:val="24"/>
                <w:szCs w:val="24"/>
              </w:rPr>
            </w:pPr>
            <w:r w:rsidRPr="00E20A28">
              <w:rPr>
                <w:sz w:val="24"/>
                <w:szCs w:val="24"/>
              </w:rPr>
              <w:t>Общий коэффициент рождаемости (число родившихся на 1000 чел. населения)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spacing w:after="0"/>
              <w:jc w:val="center"/>
              <w:rPr>
                <w:rFonts w:ascii="Times New Roman" w:hAnsi="Times New Roman" w:cs="Times New Roman"/>
                <w:sz w:val="24"/>
                <w:szCs w:val="24"/>
              </w:rPr>
            </w:pPr>
            <w:r w:rsidRPr="00E20A28">
              <w:rPr>
                <w:rFonts w:ascii="Times New Roman" w:hAnsi="Times New Roman" w:cs="Times New Roman"/>
                <w:sz w:val="24"/>
                <w:szCs w:val="24"/>
              </w:rPr>
              <w:t>человек</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ind w:right="-113"/>
              <w:jc w:val="center"/>
              <w:rPr>
                <w:rFonts w:ascii="Times New Roman" w:hAnsi="Times New Roman" w:cs="Times New Roman"/>
                <w:sz w:val="24"/>
                <w:szCs w:val="24"/>
              </w:rPr>
            </w:pPr>
            <w:r>
              <w:rPr>
                <w:rFonts w:ascii="Times New Roman" w:hAnsi="Times New Roman" w:cs="Times New Roman"/>
                <w:sz w:val="24"/>
                <w:szCs w:val="24"/>
              </w:rPr>
              <w:t>9,0</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ind w:left="-113" w:right="-113"/>
              <w:jc w:val="center"/>
              <w:rPr>
                <w:rFonts w:ascii="Times New Roman" w:hAnsi="Times New Roman" w:cs="Times New Roman"/>
                <w:sz w:val="24"/>
                <w:szCs w:val="24"/>
              </w:rPr>
            </w:pPr>
            <w:r>
              <w:rPr>
                <w:rFonts w:ascii="Times New Roman" w:hAnsi="Times New Roman" w:cs="Times New Roman"/>
                <w:sz w:val="24"/>
                <w:szCs w:val="24"/>
              </w:rPr>
              <w:t>7,3</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ind w:right="-113"/>
              <w:jc w:val="center"/>
              <w:rPr>
                <w:rFonts w:ascii="Times New Roman" w:hAnsi="Times New Roman" w:cs="Times New Roman"/>
                <w:sz w:val="24"/>
                <w:szCs w:val="24"/>
              </w:rPr>
            </w:pPr>
            <w:r>
              <w:rPr>
                <w:rFonts w:ascii="Times New Roman" w:hAnsi="Times New Roman" w:cs="Times New Roman"/>
                <w:sz w:val="24"/>
                <w:szCs w:val="24"/>
              </w:rPr>
              <w:t>81,0</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ind w:left="-113" w:right="-113"/>
              <w:jc w:val="center"/>
              <w:rPr>
                <w:rFonts w:ascii="Times New Roman" w:hAnsi="Times New Roman" w:cs="Times New Roman"/>
                <w:sz w:val="24"/>
                <w:szCs w:val="24"/>
              </w:rPr>
            </w:pPr>
            <w:r>
              <w:rPr>
                <w:rFonts w:ascii="Times New Roman" w:hAnsi="Times New Roman" w:cs="Times New Roman"/>
                <w:sz w:val="24"/>
                <w:szCs w:val="24"/>
              </w:rPr>
              <w:t>7,8</w:t>
            </w:r>
          </w:p>
        </w:tc>
      </w:tr>
      <w:tr w:rsidR="00F20B44" w:rsidRPr="00D81DE8" w:rsidTr="00202696">
        <w:tc>
          <w:tcPr>
            <w:tcW w:w="569" w:type="dxa"/>
            <w:tcBorders>
              <w:top w:val="single" w:sz="4" w:space="0" w:color="auto"/>
              <w:left w:val="single" w:sz="4" w:space="0" w:color="auto"/>
              <w:bottom w:val="single" w:sz="4" w:space="0" w:color="auto"/>
              <w:right w:val="single" w:sz="4" w:space="0" w:color="auto"/>
            </w:tcBorders>
            <w:hideMark/>
          </w:tcPr>
          <w:p w:rsidR="00F20B44" w:rsidRPr="00D81DE8" w:rsidRDefault="00F20B44" w:rsidP="001D6B26">
            <w:pPr>
              <w:jc w:val="center"/>
              <w:rPr>
                <w:rFonts w:ascii="Times New Roman" w:hAnsi="Times New Roman" w:cs="Times New Roman"/>
                <w:sz w:val="24"/>
                <w:szCs w:val="24"/>
              </w:rPr>
            </w:pPr>
            <w:r w:rsidRPr="00D81DE8">
              <w:rPr>
                <w:rFonts w:ascii="Times New Roman" w:hAnsi="Times New Roman" w:cs="Times New Roman"/>
                <w:sz w:val="24"/>
                <w:szCs w:val="24"/>
              </w:rPr>
              <w:t>14</w:t>
            </w:r>
          </w:p>
        </w:tc>
        <w:tc>
          <w:tcPr>
            <w:tcW w:w="4045" w:type="dxa"/>
            <w:tcBorders>
              <w:top w:val="single" w:sz="4" w:space="0" w:color="auto"/>
              <w:left w:val="single" w:sz="4" w:space="0" w:color="auto"/>
              <w:bottom w:val="single" w:sz="4" w:space="0" w:color="auto"/>
              <w:right w:val="single" w:sz="4" w:space="0" w:color="auto"/>
            </w:tcBorders>
            <w:hideMark/>
          </w:tcPr>
          <w:p w:rsidR="00F20B44" w:rsidRPr="00D81DE8" w:rsidRDefault="00F20B44" w:rsidP="001D6B26">
            <w:pPr>
              <w:pStyle w:val="10"/>
              <w:jc w:val="left"/>
              <w:rPr>
                <w:sz w:val="24"/>
                <w:szCs w:val="24"/>
              </w:rPr>
            </w:pPr>
            <w:r w:rsidRPr="00D81DE8">
              <w:rPr>
                <w:sz w:val="24"/>
                <w:szCs w:val="24"/>
              </w:rPr>
              <w:t>Общий коэффициент смертности (число умерших на 1000 чел. населения)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D81DE8" w:rsidRDefault="00F20B44" w:rsidP="001D6B26">
            <w:pPr>
              <w:spacing w:after="0"/>
              <w:jc w:val="center"/>
              <w:rPr>
                <w:rFonts w:ascii="Times New Roman" w:hAnsi="Times New Roman" w:cs="Times New Roman"/>
                <w:sz w:val="24"/>
                <w:szCs w:val="24"/>
              </w:rPr>
            </w:pPr>
            <w:r w:rsidRPr="00D81DE8">
              <w:rPr>
                <w:rFonts w:ascii="Times New Roman" w:hAnsi="Times New Roman" w:cs="Times New Roman"/>
                <w:sz w:val="24"/>
                <w:szCs w:val="24"/>
              </w:rPr>
              <w:t>человек</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14,0</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15,6</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111,4</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14,9</w:t>
            </w:r>
          </w:p>
        </w:tc>
      </w:tr>
      <w:tr w:rsidR="00F20B44" w:rsidRPr="00A6251F" w:rsidTr="00202696">
        <w:trPr>
          <w:trHeight w:val="735"/>
        </w:trPr>
        <w:tc>
          <w:tcPr>
            <w:tcW w:w="569"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jc w:val="center"/>
              <w:rPr>
                <w:rFonts w:ascii="Times New Roman" w:hAnsi="Times New Roman" w:cs="Times New Roman"/>
                <w:sz w:val="24"/>
                <w:szCs w:val="24"/>
              </w:rPr>
            </w:pPr>
            <w:r w:rsidRPr="00E20A28">
              <w:rPr>
                <w:rFonts w:ascii="Times New Roman" w:hAnsi="Times New Roman" w:cs="Times New Roman"/>
                <w:sz w:val="24"/>
                <w:szCs w:val="24"/>
              </w:rPr>
              <w:t>15</w:t>
            </w:r>
          </w:p>
        </w:tc>
        <w:tc>
          <w:tcPr>
            <w:tcW w:w="4045" w:type="dxa"/>
            <w:tcBorders>
              <w:top w:val="single" w:sz="4" w:space="0" w:color="auto"/>
              <w:left w:val="single" w:sz="4" w:space="0" w:color="auto"/>
              <w:bottom w:val="single" w:sz="4" w:space="0" w:color="auto"/>
              <w:right w:val="single" w:sz="4" w:space="0" w:color="auto"/>
            </w:tcBorders>
            <w:hideMark/>
          </w:tcPr>
          <w:p w:rsidR="00F20B44" w:rsidRPr="00E20A28" w:rsidRDefault="00F20B44" w:rsidP="001D6B26">
            <w:pPr>
              <w:spacing w:after="0" w:line="240" w:lineRule="auto"/>
              <w:rPr>
                <w:rFonts w:ascii="Times New Roman" w:hAnsi="Times New Roman" w:cs="Times New Roman"/>
                <w:sz w:val="24"/>
                <w:szCs w:val="24"/>
              </w:rPr>
            </w:pPr>
            <w:r w:rsidRPr="00E20A28">
              <w:rPr>
                <w:rFonts w:ascii="Times New Roman" w:hAnsi="Times New Roman" w:cs="Times New Roman"/>
                <w:sz w:val="24"/>
                <w:szCs w:val="24"/>
              </w:rPr>
              <w:t>Среднемесячная номинальная начисленная заработная плата                    (</w:t>
            </w:r>
            <w:proofErr w:type="spellStart"/>
            <w:r w:rsidRPr="00E20A28">
              <w:rPr>
                <w:rFonts w:ascii="Times New Roman" w:hAnsi="Times New Roman" w:cs="Times New Roman"/>
                <w:sz w:val="24"/>
                <w:szCs w:val="24"/>
              </w:rPr>
              <w:t>стат.данные</w:t>
            </w:r>
            <w:proofErr w:type="spellEnd"/>
            <w:r w:rsidRPr="00E20A28">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E20A28" w:rsidRDefault="00F20B44" w:rsidP="001D6B26">
            <w:pPr>
              <w:spacing w:after="0"/>
              <w:jc w:val="center"/>
              <w:rPr>
                <w:rFonts w:ascii="Times New Roman" w:hAnsi="Times New Roman" w:cs="Times New Roman"/>
                <w:sz w:val="24"/>
                <w:szCs w:val="24"/>
              </w:rPr>
            </w:pPr>
            <w:r w:rsidRPr="00E20A28">
              <w:rPr>
                <w:rFonts w:ascii="Times New Roman" w:hAnsi="Times New Roman" w:cs="Times New Roman"/>
                <w:sz w:val="24"/>
                <w:szCs w:val="24"/>
              </w:rPr>
              <w:t>рублей</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47 927</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F10D84"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55 671</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116,1</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58640</w:t>
            </w:r>
          </w:p>
        </w:tc>
      </w:tr>
      <w:tr w:rsidR="00F20B44" w:rsidRPr="00D81DE8" w:rsidTr="00202696">
        <w:tc>
          <w:tcPr>
            <w:tcW w:w="569" w:type="dxa"/>
            <w:tcBorders>
              <w:top w:val="single" w:sz="4" w:space="0" w:color="auto"/>
              <w:left w:val="single" w:sz="4" w:space="0" w:color="auto"/>
              <w:bottom w:val="single" w:sz="4" w:space="0" w:color="auto"/>
              <w:right w:val="single" w:sz="4" w:space="0" w:color="auto"/>
            </w:tcBorders>
            <w:hideMark/>
          </w:tcPr>
          <w:p w:rsidR="00F20B44" w:rsidRPr="00D81DE8" w:rsidRDefault="00F20B44" w:rsidP="001D6B26">
            <w:pPr>
              <w:jc w:val="center"/>
              <w:rPr>
                <w:rFonts w:ascii="Times New Roman" w:hAnsi="Times New Roman" w:cs="Times New Roman"/>
                <w:sz w:val="24"/>
                <w:szCs w:val="24"/>
              </w:rPr>
            </w:pPr>
            <w:r w:rsidRPr="00D81DE8">
              <w:rPr>
                <w:rFonts w:ascii="Times New Roman" w:hAnsi="Times New Roman" w:cs="Times New Roman"/>
                <w:sz w:val="24"/>
                <w:szCs w:val="24"/>
              </w:rPr>
              <w:t>16</w:t>
            </w:r>
          </w:p>
        </w:tc>
        <w:tc>
          <w:tcPr>
            <w:tcW w:w="4045" w:type="dxa"/>
            <w:tcBorders>
              <w:top w:val="single" w:sz="4" w:space="0" w:color="auto"/>
              <w:left w:val="single" w:sz="4" w:space="0" w:color="auto"/>
              <w:bottom w:val="single" w:sz="4" w:space="0" w:color="auto"/>
              <w:right w:val="single" w:sz="4" w:space="0" w:color="auto"/>
            </w:tcBorders>
            <w:hideMark/>
          </w:tcPr>
          <w:p w:rsidR="00F20B44" w:rsidRPr="00D81DE8" w:rsidRDefault="00F20B44" w:rsidP="001D6B26">
            <w:pPr>
              <w:spacing w:after="0"/>
              <w:rPr>
                <w:rFonts w:ascii="Times New Roman" w:hAnsi="Times New Roman" w:cs="Times New Roman"/>
                <w:sz w:val="24"/>
                <w:szCs w:val="24"/>
              </w:rPr>
            </w:pPr>
            <w:r w:rsidRPr="00D81DE8">
              <w:rPr>
                <w:rFonts w:ascii="Times New Roman" w:hAnsi="Times New Roman" w:cs="Times New Roman"/>
                <w:sz w:val="24"/>
                <w:szCs w:val="24"/>
              </w:rPr>
              <w:t>Уровень официально зарегистрированной безработицы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0B44" w:rsidRPr="00D81DE8" w:rsidRDefault="00F20B44" w:rsidP="001D6B26">
            <w:pPr>
              <w:spacing w:after="0"/>
              <w:jc w:val="center"/>
              <w:rPr>
                <w:rFonts w:ascii="Times New Roman" w:hAnsi="Times New Roman" w:cs="Times New Roman"/>
                <w:sz w:val="24"/>
                <w:szCs w:val="24"/>
              </w:rPr>
            </w:pPr>
            <w:r w:rsidRPr="00D81DE8">
              <w:rPr>
                <w:rFonts w:ascii="Times New Roman" w:hAnsi="Times New Roman" w:cs="Times New Roman"/>
                <w:sz w:val="24"/>
                <w:szCs w:val="24"/>
              </w:rPr>
              <w:t>%</w:t>
            </w:r>
          </w:p>
        </w:tc>
        <w:tc>
          <w:tcPr>
            <w:tcW w:w="1133"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0,7</w:t>
            </w:r>
          </w:p>
        </w:tc>
        <w:tc>
          <w:tcPr>
            <w:tcW w:w="1275"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-0,1</w:t>
            </w:r>
          </w:p>
        </w:tc>
        <w:tc>
          <w:tcPr>
            <w:tcW w:w="1073" w:type="dxa"/>
            <w:tcBorders>
              <w:top w:val="single" w:sz="4" w:space="0" w:color="auto"/>
              <w:left w:val="single" w:sz="4" w:space="0" w:color="auto"/>
              <w:bottom w:val="single" w:sz="4" w:space="0" w:color="auto"/>
              <w:right w:val="single" w:sz="4" w:space="0" w:color="auto"/>
            </w:tcBorders>
            <w:vAlign w:val="center"/>
          </w:tcPr>
          <w:p w:rsidR="00F20B44" w:rsidRPr="00D81DE8" w:rsidRDefault="00F20B44" w:rsidP="001D6B26">
            <w:pPr>
              <w:autoSpaceDE w:val="0"/>
              <w:autoSpaceDN w:val="0"/>
              <w:spacing w:after="0"/>
              <w:jc w:val="center"/>
              <w:rPr>
                <w:rFonts w:ascii="Times New Roman" w:hAnsi="Times New Roman" w:cs="Times New Roman"/>
                <w:sz w:val="24"/>
                <w:szCs w:val="24"/>
              </w:rPr>
            </w:pPr>
            <w:r>
              <w:rPr>
                <w:rFonts w:ascii="Times New Roman" w:hAnsi="Times New Roman" w:cs="Times New Roman"/>
                <w:sz w:val="24"/>
                <w:szCs w:val="24"/>
              </w:rPr>
              <w:t>0,7</w:t>
            </w:r>
          </w:p>
        </w:tc>
      </w:tr>
    </w:tbl>
    <w:p w:rsidR="00CA085A" w:rsidRDefault="00CA085A" w:rsidP="00F20B44">
      <w:pPr>
        <w:jc w:val="both"/>
        <w:rPr>
          <w:rFonts w:ascii="Times New Roman" w:hAnsi="Times New Roman" w:cs="Times New Roman"/>
          <w:strike/>
          <w:color w:val="FF0000"/>
          <w:sz w:val="24"/>
          <w:szCs w:val="24"/>
        </w:rPr>
        <w:sectPr w:rsidR="00CA085A" w:rsidSect="003173E4">
          <w:pgSz w:w="11906" w:h="16838" w:code="9"/>
          <w:pgMar w:top="284" w:right="680" w:bottom="454" w:left="1304" w:header="0" w:footer="0" w:gutter="0"/>
          <w:cols w:space="708"/>
          <w:docGrid w:linePitch="360"/>
        </w:sectPr>
      </w:pPr>
    </w:p>
    <w:p w:rsidR="007815E1" w:rsidRDefault="007815E1"/>
    <w:sectPr w:rsidR="007815E1" w:rsidSect="00F20B44">
      <w:pgSz w:w="11906" w:h="16838"/>
      <w:pgMar w:top="851" w:right="680" w:bottom="85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76D8D"/>
    <w:multiLevelType w:val="multilevel"/>
    <w:tmpl w:val="E42890F0"/>
    <w:lvl w:ilvl="0">
      <w:start w:val="1"/>
      <w:numFmt w:val="decimal"/>
      <w:lvlText w:val="%1."/>
      <w:lvlJc w:val="left"/>
      <w:pPr>
        <w:ind w:left="390" w:hanging="39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15:restartNumberingAfterBreak="0">
    <w:nsid w:val="0B392DC3"/>
    <w:multiLevelType w:val="hybridMultilevel"/>
    <w:tmpl w:val="548008FE"/>
    <w:lvl w:ilvl="0" w:tplc="81A643CC">
      <w:start w:val="1"/>
      <w:numFmt w:val="decimal"/>
      <w:lvlText w:val="%1."/>
      <w:lvlJc w:val="left"/>
      <w:pPr>
        <w:ind w:left="435"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15:restartNumberingAfterBreak="0">
    <w:nsid w:val="4B901C68"/>
    <w:multiLevelType w:val="multilevel"/>
    <w:tmpl w:val="E0E06E5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
  <w:rsids>
    <w:rsidRoot w:val="001C0607"/>
    <w:rsid w:val="0011236C"/>
    <w:rsid w:val="001C0607"/>
    <w:rsid w:val="00202696"/>
    <w:rsid w:val="003173E4"/>
    <w:rsid w:val="003E2566"/>
    <w:rsid w:val="00427F69"/>
    <w:rsid w:val="005A7D20"/>
    <w:rsid w:val="0070485A"/>
    <w:rsid w:val="0071135C"/>
    <w:rsid w:val="007815E1"/>
    <w:rsid w:val="00861D96"/>
    <w:rsid w:val="009103CB"/>
    <w:rsid w:val="00BA2DD6"/>
    <w:rsid w:val="00CA085A"/>
    <w:rsid w:val="00E4384E"/>
    <w:rsid w:val="00F20B44"/>
    <w:rsid w:val="00F368EA"/>
    <w:rsid w:val="00F535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96AD2"/>
  <w15:docId w15:val="{475F510F-0254-4065-A253-F439081B8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3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BA2DD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BA2D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BA2DD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4">
    <w:name w:val="List Paragraph"/>
    <w:basedOn w:val="a"/>
    <w:uiPriority w:val="34"/>
    <w:qFormat/>
    <w:rsid w:val="00F20B44"/>
    <w:pPr>
      <w:spacing w:line="252" w:lineRule="auto"/>
      <w:ind w:left="720"/>
      <w:contextualSpacing/>
    </w:pPr>
  </w:style>
  <w:style w:type="paragraph" w:customStyle="1" w:styleId="10">
    <w:name w:val="Обычный1"/>
    <w:rsid w:val="00F20B44"/>
    <w:pPr>
      <w:spacing w:after="0" w:line="240" w:lineRule="auto"/>
      <w:jc w:val="both"/>
    </w:pPr>
    <w:rPr>
      <w:rFonts w:ascii="Times New Roman" w:eastAsia="Times New Roman" w:hAnsi="Times New Roman" w:cs="Times New Roman"/>
      <w:sz w:val="28"/>
      <w:szCs w:val="20"/>
      <w:lang w:eastAsia="ru-RU"/>
    </w:rPr>
  </w:style>
  <w:style w:type="paragraph" w:styleId="a5">
    <w:name w:val="Normal (Web)"/>
    <w:basedOn w:val="a"/>
    <w:link w:val="a6"/>
    <w:uiPriority w:val="99"/>
    <w:unhideWhenUsed/>
    <w:rsid w:val="00F20B44"/>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uiPriority w:val="20"/>
    <w:qFormat/>
    <w:rsid w:val="00F20B44"/>
    <w:rPr>
      <w:i/>
      <w:iCs/>
    </w:rPr>
  </w:style>
  <w:style w:type="character" w:customStyle="1" w:styleId="a6">
    <w:name w:val="Обычный (веб) Знак"/>
    <w:link w:val="a5"/>
    <w:uiPriority w:val="99"/>
    <w:locked/>
    <w:rsid w:val="00F20B44"/>
    <w:rPr>
      <w:rFonts w:ascii="Times New Roman" w:eastAsia="Times New Roman" w:hAnsi="Times New Roman" w:cs="Times New Roman"/>
      <w:sz w:val="24"/>
      <w:szCs w:val="24"/>
    </w:rPr>
  </w:style>
  <w:style w:type="paragraph" w:customStyle="1" w:styleId="ConsPlusNormal">
    <w:name w:val="ConsPlusNormal"/>
    <w:rsid w:val="00F20B44"/>
    <w:pPr>
      <w:autoSpaceDE w:val="0"/>
      <w:autoSpaceDN w:val="0"/>
      <w:adjustRightInd w:val="0"/>
      <w:spacing w:after="0" w:line="240" w:lineRule="auto"/>
    </w:pPr>
    <w:rPr>
      <w:rFonts w:ascii="Arial" w:eastAsia="Times New Roman" w:hAnsi="Arial" w:cs="Arial"/>
      <w:sz w:val="28"/>
      <w:szCs w:val="28"/>
      <w:lang w:eastAsia="ru-RU"/>
    </w:rPr>
  </w:style>
  <w:style w:type="paragraph" w:styleId="a8">
    <w:name w:val="Balloon Text"/>
    <w:basedOn w:val="a"/>
    <w:link w:val="a9"/>
    <w:uiPriority w:val="99"/>
    <w:semiHidden/>
    <w:unhideWhenUsed/>
    <w:rsid w:val="005A7D2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A7D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10</Pages>
  <Words>3363</Words>
  <Characters>19175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38urto-basalyko</dc:creator>
  <cp:keywords/>
  <dc:description/>
  <cp:lastModifiedBy>sov_dep</cp:lastModifiedBy>
  <cp:revision>15</cp:revision>
  <cp:lastPrinted>2025-05-23T04:25:00Z</cp:lastPrinted>
  <dcterms:created xsi:type="dcterms:W3CDTF">2025-05-12T06:51:00Z</dcterms:created>
  <dcterms:modified xsi:type="dcterms:W3CDTF">2025-05-26T05:58:00Z</dcterms:modified>
</cp:coreProperties>
</file>